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14" w:rsidRPr="00E53D78" w:rsidRDefault="00005114" w:rsidP="00005114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ПОЯСНИТЕЛЬНАЯ ЗАПИСКА</w:t>
      </w:r>
    </w:p>
    <w:p w:rsidR="00005114" w:rsidRPr="00E53D78" w:rsidRDefault="00005114" w:rsidP="00005114">
      <w:pPr>
        <w:shd w:val="clear" w:color="auto" w:fill="FFFFFF"/>
        <w:ind w:firstLine="397"/>
        <w:jc w:val="center"/>
        <w:rPr>
          <w:rFonts w:ascii="Times New Roman" w:hAnsi="Times New Roman" w:cs="Times New Roman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Рабочая программа разработана на основе авторской программы Н. А.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Чураковой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УМК «Перспективная начальная школа».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Программа рассчитана на 102 часа. В конце учебного года проводится контрольный тест,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а также в течение года - организационные формы, нацеливающие школьников распределять ра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боту с соседом по парте, меняться ролями, проверять работу друг друга, выполнять работу в ма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>лых группах.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«Литературное чтение» является базовым гуманитарным предметом в начальной школе, 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 помощью которого можно решать не только </w:t>
      </w:r>
      <w:proofErr w:type="spellStart"/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узкопредметные</w:t>
      </w:r>
      <w:proofErr w:type="spellEnd"/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задачи, но и общие для всех пред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метов задачи гуманитарного развития младшего школьника. Это, прежде всего, воспитание со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знания, чутко и интеллигентно воспринимающего мир (не только произведения литературы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и художественной культуры, но и весь окружающий мир - мир людей и природы). Только такое специально воспитанное сознание, способное обнаруживать смысл и красоту в окружающем ми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ре, имеет возможность в процессе взросления не скучать и не растрачивать себя попусту. Такое сознание всегда ощущает себя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укорененным</w:t>
      </w:r>
      <w:proofErr w:type="gram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: в произведениях художественной культуры, в кра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соте природы, в ценности человеческих чувств и отношений.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Основная литературоведческая цель курса «Литературное чтение» в начальной школе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-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</w:t>
      </w:r>
      <w:proofErr w:type="gram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формировать за 4 года инструментарий, необходимый и достаточный для того, чтобы в основ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ной школе уметь полноценно читать и воспринимать во взаимосвязях произведения фольклора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и авторской литературы, а также получать эстетическое удовольствие от текстов, представляю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щих разные типы повествования: прозу и поэзию.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Основная цель выражается в главных идеях, развиваемых на протяжении 4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лет </w:t>
      </w:r>
      <w:r w:rsidRPr="00E53D7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обу</w:t>
      </w:r>
      <w:r w:rsidRPr="00E53D7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чения, а также в конкретных задачах, решение которых помогает осуществить главные </w:t>
      </w:r>
      <w:r w:rsidRPr="00E53D78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идеи. 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Главных идей несколько, и без их решения невозможно реализовать основную цель обуче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ния (сформировать инструментарий для анализа художественных произведений).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Идея первая.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Необходимо сформировать грамотные представления о взаимосвязях мифа, фольклорных жанров и произведений авторской литературы.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•  Фольклор, во-первых, предшествует авторской литературе; во-вторых, существует парал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лельно с авторской литературой; в-третьих, живет в авторской литературе в скрытом и снятом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виде (в виде композиционных структур, сюжетных схем, фигур и приемов). Авторская литерату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 использует: а) жанровые структуры фольклора (жанр сказки, все малые жанры); б) сюжетно-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композиционные особенности жанров фольклора; в) фигуры (повтор) и художественные приемы,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большая часть которых имеет древнейшее происхождение.</w:t>
      </w:r>
    </w:p>
    <w:p w:rsidR="00005114" w:rsidRPr="00E53D78" w:rsidRDefault="00005114" w:rsidP="00005114">
      <w:pPr>
        <w:shd w:val="clear" w:color="auto" w:fill="FFFFFF"/>
        <w:tabs>
          <w:tab w:val="left" w:pos="720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• 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Миф - это способ жизни человечества в древности, в </w:t>
      </w:r>
      <w:proofErr w:type="spellStart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дописьменный</w:t>
      </w:r>
      <w:proofErr w:type="spellEnd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период истории, по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могавший установить отношения человека с миром природы. Миф воспринимает мир как борьбу своей, присвоенной части мира, и чужой, не присвоенной его части. С мифом напрямую связаны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как малые жанры фольклора, так и его «большие» жанры. Большая часть малых жанров фольк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лора носит обрядово-игровой характер. Загадка - это древний способ шифровать и запоминать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важнейшие сведения о природе;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закличка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— способ уговаривать (заклинать) природу. Считалка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-д</w:t>
      </w:r>
      <w:proofErr w:type="gram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ревний способ тайного счета и способ бросать жребий. Миф связан с такими жанрами фолькло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ра, как сказка о животных и волшебная сказка. В сказке о животных находят выражение древ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нейшие представления о животных-тотемах. В волшебной сказке животное-тотем является од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ним из волшебных помощников героя. Волшебная сказка отражает древнейший обряд посвяще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ния юного человека в мир взрослых, смысл которого - в прохождении </w:t>
      </w:r>
      <w:proofErr w:type="gram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посвящаемым</w:t>
      </w:r>
      <w:proofErr w:type="gram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ряда испы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таний, в результате чего и происходит </w:t>
      </w:r>
      <w:proofErr w:type="spell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повзросление</w:t>
      </w:r>
      <w:proofErr w:type="spell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, переход человека в новое качество.</w:t>
      </w:r>
    </w:p>
    <w:p w:rsidR="00005114" w:rsidRPr="00E53D78" w:rsidRDefault="00005114" w:rsidP="00005114">
      <w:pPr>
        <w:numPr>
          <w:ilvl w:val="0"/>
          <w:numId w:val="2"/>
        </w:numPr>
        <w:shd w:val="clear" w:color="auto" w:fill="FFFFFF"/>
        <w:tabs>
          <w:tab w:val="left" w:pos="720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Мифологические сюжеты и фольклорные жанры сходны в разных культурах мира, имеют международный характер.</w:t>
      </w:r>
    </w:p>
    <w:p w:rsidR="00005114" w:rsidRPr="00E53D78" w:rsidRDefault="00005114" w:rsidP="00005114">
      <w:pPr>
        <w:numPr>
          <w:ilvl w:val="0"/>
          <w:numId w:val="2"/>
        </w:numPr>
        <w:shd w:val="clear" w:color="auto" w:fill="FFFFFF"/>
        <w:tabs>
          <w:tab w:val="left" w:pos="720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Использование авторской литературой фольклорных жанров, сюжетных линий и приемов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не делает авторские произведения фольклорными. В авторской литературе другой мир ценно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стей: главными являются не групповые ценности людей, подчиняющихся природному ритму, - главным становится жизнь конкретного человека с его индивидуальными переживаниями. Ав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торские произведения - это уникальные истории человеческих переживаний. Фольклорные тек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сты - это повторяющиеся истории выживания в борьбе с волшебным миром (чужим, не присво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енным миром), заканчивающиеся победой над ним и восстановлением нарушенного порядка.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 xml:space="preserve">Идея вторая. Необходимо постепенно формировать базовое понятие курса «Литературное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чтение» - понятие художественного образа.</w:t>
      </w:r>
    </w:p>
    <w:p w:rsidR="00005114" w:rsidRPr="00E53D78" w:rsidRDefault="00005114" w:rsidP="00005114">
      <w:pPr>
        <w:shd w:val="clear" w:color="auto" w:fill="FFFFFF"/>
        <w:tabs>
          <w:tab w:val="left" w:pos="763"/>
        </w:tabs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• 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Познакомить младших школьников с доступными их восприятию художественными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приемами: олицетворением, сравнением и антитезой, которую мы называем приемом контраста.</w:t>
      </w:r>
    </w:p>
    <w:p w:rsidR="00005114" w:rsidRPr="00E53D78" w:rsidRDefault="00005114" w:rsidP="00005114">
      <w:pPr>
        <w:shd w:val="clear" w:color="auto" w:fill="FFFFFF"/>
        <w:tabs>
          <w:tab w:val="left" w:pos="6648"/>
        </w:tabs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Примечание. </w:t>
      </w:r>
      <w:proofErr w:type="gram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Конечно, проследить древнейшую природу основных художественных прие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t>мов в начальной школе не представляется возможным, но сам учитель должен чувствовать их мифо</w:t>
      </w:r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логическую </w:t>
      </w:r>
      <w:proofErr w:type="spellStart"/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укорененность</w:t>
      </w:r>
      <w:proofErr w:type="spellEnd"/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: в олицетворении хорошо видно его древнее происхождение, связанное </w:t>
      </w:r>
      <w:r w:rsidRPr="00E53D78">
        <w:rPr>
          <w:rFonts w:ascii="Times New Roman" w:hAnsi="Times New Roman" w:cs="Times New Roman"/>
          <w:color w:val="000000"/>
          <w:spacing w:val="-8"/>
          <w:sz w:val="24"/>
          <w:szCs w:val="24"/>
        </w:rPr>
        <w:t>с одушевлением предметов и явлений; в основе сравнения - древнейшее представление о взаимосвя</w:t>
      </w:r>
      <w:r w:rsidRPr="00E53D78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зи и </w:t>
      </w:r>
      <w:proofErr w:type="spellStart"/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t>взаимопревращаемости</w:t>
      </w:r>
      <w:proofErr w:type="spellEnd"/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всех предметов и явлений; в основе контраста древнейший способ вос</w:t>
      </w:r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2"/>
          <w:sz w:val="24"/>
          <w:szCs w:val="24"/>
        </w:rPr>
        <w:t>принимать мир в оппозициях</w:t>
      </w:r>
      <w:proofErr w:type="gramEnd"/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Любой художественный прием - в силу присущей его природе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двуплановости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- является </w:t>
      </w:r>
      <w:proofErr w:type="spellStart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первоклеткой</w:t>
      </w:r>
      <w:proofErr w:type="spellEnd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художественного образа, поэтому воспитанная на уроках способность выделять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 тексте и понимать художественные приемы - это первый шаг на пути к пониманию особенно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стей художественного образа.</w:t>
      </w:r>
    </w:p>
    <w:p w:rsidR="00005114" w:rsidRPr="00E53D78" w:rsidRDefault="00005114" w:rsidP="00005114">
      <w:pPr>
        <w:numPr>
          <w:ilvl w:val="0"/>
          <w:numId w:val="3"/>
        </w:numPr>
        <w:shd w:val="clear" w:color="auto" w:fill="FFFFFF"/>
        <w:tabs>
          <w:tab w:val="left" w:pos="763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 материале произведений живописи и графики показать школьникам особенности ху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дожественного образа в изобразительном искусстве. Сначала - на материале классических иллю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страций к конкретным фольклорным и литературным текстам: школьники смогут убедиться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 том, что писатель (поэт) и художник могут поделиться сходным переживанием и что их оценка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событий или героев может быть похожа, но выражена разным языком - языком литературы или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языком живописи (графики); потом - на материале живописных произведений, не связанных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 текстами тематически, но связанных сходством восприятия мира писателем (поэтом) и худож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8"/>
          <w:sz w:val="24"/>
          <w:szCs w:val="24"/>
        </w:rPr>
        <w:t>ником.</w:t>
      </w:r>
    </w:p>
    <w:p w:rsidR="00005114" w:rsidRPr="00E53D78" w:rsidRDefault="00005114" w:rsidP="00005114">
      <w:pPr>
        <w:numPr>
          <w:ilvl w:val="0"/>
          <w:numId w:val="3"/>
        </w:numPr>
        <w:shd w:val="clear" w:color="auto" w:fill="FFFFFF"/>
        <w:tabs>
          <w:tab w:val="left" w:pos="763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Создать условия (подбором текстов и системой вопросов) для интуитивного понимания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отличия правды жизни от художественной правды. Художественная правда при этом понимается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как правда чувств и отношений, которая может быть представлена в любых вымышленных об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стоятельствах.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Идея третья. Необходимо учить младших школьников различать сначала жанры фолькло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ра, потом жанры литературы, поскольку сама структура любого жанра содержательна. Вместе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 тем необходимо показывать условность жанровых границ. То же самое касается деления лите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ратуры на разные типы повествования.</w:t>
      </w:r>
    </w:p>
    <w:p w:rsidR="00005114" w:rsidRPr="00E53D78" w:rsidRDefault="00005114" w:rsidP="00005114">
      <w:pPr>
        <w:numPr>
          <w:ilvl w:val="0"/>
          <w:numId w:val="2"/>
        </w:numPr>
        <w:shd w:val="clear" w:color="auto" w:fill="FFFFFF"/>
        <w:tabs>
          <w:tab w:val="left" w:pos="710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Несмотря на существующее жанровое деление, границы между </w:t>
      </w:r>
      <w:proofErr w:type="gramStart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жанрами</w:t>
      </w:r>
      <w:proofErr w:type="gramEnd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как фольклора,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так и литературы не строги и размыты. Прибаутка может включать в себя небылицу и дразнилку;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колыбельная песенка - </w:t>
      </w:r>
      <w:proofErr w:type="spell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закличку</w:t>
      </w:r>
      <w:proofErr w:type="spell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; рассказ - сказку и т. д. Если школьник с нашей помощью суме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ет обнаруживать сложную природу текста, то его восприятие текста станет многомерным, он су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меет понять неоднозначность и авторского замысла, и мира фольклора, и литературы в целом.</w:t>
      </w:r>
    </w:p>
    <w:p w:rsidR="00005114" w:rsidRPr="00E53D78" w:rsidRDefault="00005114" w:rsidP="00005114">
      <w:pPr>
        <w:numPr>
          <w:ilvl w:val="0"/>
          <w:numId w:val="2"/>
        </w:numPr>
        <w:shd w:val="clear" w:color="auto" w:fill="FFFFFF"/>
        <w:tabs>
          <w:tab w:val="left" w:pos="710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Границы между разными типами повествования (прозой, поэзией, драмой) и определен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ны, и условны одновременно: их объединяет не только единство мира ценностей, но и единство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приемов, которыми пользуется каждый тип (способность прозы и драмы быть лиричными; спо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собность поэзии быть эпичной, а также обрастать чертами драматического искусства). Это очень важно в дальнейшем, когда в основной школе учащиеся познакомятся с разными родами литера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туры (эпосом, лирикой и драмой), потому что ЭПОС - далеко не всегда прозаическое произведе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ние (это может быть и поэма), а ЛИРИКА - далеко не всегда стихотворное. Важно, чтобы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у школьника не сформировался неверный стереотип.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Идея четвертая. Необходимо помочь младшим школьникам полюбить поэзию, научить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наслаждаться особенностями поэтической формы. Если этого не сделать в начальной школе, по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эзия как область искусства может быть навсегда потеряна для многих школьников.</w:t>
      </w:r>
    </w:p>
    <w:p w:rsidR="00005114" w:rsidRPr="00E53D78" w:rsidRDefault="00005114" w:rsidP="00005114">
      <w:pPr>
        <w:numPr>
          <w:ilvl w:val="0"/>
          <w:numId w:val="2"/>
        </w:numPr>
        <w:shd w:val="clear" w:color="auto" w:fill="FFFFFF"/>
        <w:tabs>
          <w:tab w:val="left" w:pos="710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Не пользуясь специальной терминологией, создать условия для того, чтобы школьник по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чувствовал СОДЕРЖАТЕЛЬНОСТЬ тех особенностей поэзии, которые принято считать фор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мальными: содержательность рифмы (парной, перекрестной, охватной); содержательность раз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мера (последовательности ударных и безударных слогов в строчке + длины строчки); содержа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тельность типа окончаний рифмы (мужское, женское, дактилическое) и т. д.</w:t>
      </w:r>
      <w:proofErr w:type="gramEnd"/>
    </w:p>
    <w:p w:rsidR="00005114" w:rsidRPr="00E53D78" w:rsidRDefault="00005114" w:rsidP="00005114">
      <w:pPr>
        <w:numPr>
          <w:ilvl w:val="0"/>
          <w:numId w:val="2"/>
        </w:numPr>
        <w:shd w:val="clear" w:color="auto" w:fill="FFFFFF"/>
        <w:tabs>
          <w:tab w:val="left" w:pos="710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На материале разных переводов одного и того же короткого стихотворения учить разли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чать нюансы смысла, порождаемые разной ФОРМОЙ; анализируя особенности поэтической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формы, учить видеть АВТОРА переводов, постигать особенности его восприятия мира и его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творческого почерка.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>Программа 4 класса, сохраняя единые принципы и задачи изучения литературы как искус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ства и явления художественной культуры, поднимает учеников на новую ступень общего и эсте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тического развития. Она впервые знакомит школьников с понятием «миф», а сложная природа мифа, объединяющего обрядовую практику и собственно текст, участвующий в проведении об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ряда, вводит в фольклор более широкий контекст явлений культуры. Особенностью работы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 4 классе является формирование общего представления о связи мифа с такими жанрами фольк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лора, как сказка о животных и волшебная сказка, и с такими малыми жанрами фольклора, как 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загадка, считалка, дразнилка, </w:t>
      </w:r>
      <w:proofErr w:type="spellStart"/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закличка</w:t>
      </w:r>
      <w:proofErr w:type="spellEnd"/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На материале фольклорных текстов (волшебной сказки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былины) школьникам показывается проникновение в устное народное творчество фабульных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элементов истории (то есть географических и исторических названий, примет и особенностей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быта людей письменной эпохи). Вместе с тем школьники убеждаются в том, что при этом жан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ровые особенности фольклорных произведений сохраняются. </w:t>
      </w:r>
      <w:proofErr w:type="gramStart"/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Выявление конкретно-исторических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черт времени необходимо для формирования полноценных представлений о коренных отличиях 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народной литературы от авторской: время в народной литературе понимается как ПРИРОДА,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как природный цикл, сезонный круг; время в авторской литературе - это история, историческое</w:t>
      </w:r>
      <w:r w:rsidRPr="00E53D78">
        <w:rPr>
          <w:rFonts w:ascii="Times New Roman" w:hAnsi="Times New Roman" w:cs="Times New Roman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движение событий и развитие характеров.</w:t>
      </w:r>
      <w:proofErr w:type="gramEnd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Главной ценностью в народной литературе является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сохранение или восстановление природного и социального порядка; главной ценностью автор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ской литературы является конкретный человек с присущим ему миром переживаний. Программа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4 класса продолжает знакомить младших школьников с шедеврами отечественной и зарубежной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живописи. Живописные произведения «Музейного Дома» каждый раз позволяют обратиться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к обсуждаемым эстетическим и этическим проблемам на материале другого вида искусства. Это делает все обсуждаемые проблемы общими проблемами художественной культуры.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Программа продолжает углублять представления младших школьников о содержательной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выразительности поэтической формы.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разнообразном поэтическом материале школьникам демонстрируется простота и фольклорная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укорененность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парной рифмы, ритмичность перекре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стной и изысканная сложность охватной; энергичность мужских окончаний, спокойная уверен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ность женских окончаний и песенная протяжность дактилических окончаний.</w:t>
      </w:r>
      <w:proofErr w:type="gram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Школьники убеж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даются в содержательности выбора поэтами длины строки; знакомятся с богатством возможно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стей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онегинской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строфы.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Развивается представление учащихся о разных типах повествования: школьники продол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жают знакомство с прозаическими и поэтическими текстами и впервые знакомятся с драматиче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ским произведением. Это является своеобразной пропедевтикой грядущего (в основной школе) знакомства с родовым делением литературы на эпос, лирику и драму.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Программа 4 класса предусматривает анализ объемных произведений, сложных по компо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зиции и художественному содержанию, передающих целую гамму разнообразных чувств, до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ступных детям. Выявление авторской точки зрения на изображаемые события завершает форми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рование представлений об особенностях авторской литературы.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Решение проблемы «автора» и «точки зрения» программа предусматривает как ре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шение:</w:t>
      </w:r>
    </w:p>
    <w:p w:rsidR="00005114" w:rsidRPr="00E53D78" w:rsidRDefault="00005114" w:rsidP="00005114">
      <w:pPr>
        <w:numPr>
          <w:ilvl w:val="0"/>
          <w:numId w:val="4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проблемы выражения чу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вств в л</w:t>
      </w:r>
      <w:proofErr w:type="gram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ирике;</w:t>
      </w:r>
    </w:p>
    <w:p w:rsidR="00005114" w:rsidRPr="00E53D78" w:rsidRDefault="00005114" w:rsidP="00005114">
      <w:pPr>
        <w:numPr>
          <w:ilvl w:val="0"/>
          <w:numId w:val="4"/>
        </w:numPr>
        <w:shd w:val="clear" w:color="auto" w:fill="FFFFFF"/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проблемы несовпадения мировосприятия рассказчика и героя (программа предусматрива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ет только случаи самоочевидного несовпадения авторской точки зрения и точки зрения героя,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когда мир воспринят глазами собачки, волчицы или трехлетнего ребенка);</w:t>
      </w:r>
    </w:p>
    <w:p w:rsidR="003A1D7C" w:rsidRDefault="00005114" w:rsidP="00005114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proofErr w:type="gramStart"/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проблемы перевода (детям предлагаются для сравнительного анализа разные переводы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одного и</w:t>
      </w:r>
      <w:proofErr w:type="gramEnd"/>
    </w:p>
    <w:p w:rsidR="00005114" w:rsidRDefault="00005114" w:rsidP="00005114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Pr="00E53D78" w:rsidRDefault="00005114" w:rsidP="00AC44F3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того же стихотворения: сначала с именами переводчиков, потом - без имен, чтобы дети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попытались сами установить имена переводчиков).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Особенность четвертого года изучения литературы состоит в том, что этот год заверша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ет формирование того элементарного инструментария, который будет необходим читателю ос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новной школы для анализа и оценки произведений разных жанров фольклора и разных родов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и жанров авторской литературы.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Итогом четвертого года обучения должны стать: начальные умения анализа литературно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го произведения, умения устного и письменного высказывания в рамках разных жанров (сочине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ние на свободную тему; сравнительный анализ двух произведений в заданном аспекте, отзыв </w:t>
      </w:r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о произведении); первичное </w:t>
      </w:r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lastRenderedPageBreak/>
        <w:t>интуитивное ориентирование в мире доступной детскому восприятию художественной литературы; эстетическое переживание ценности художественных произведений.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Количество часов в год - 102. 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Количество часов в неделю - 3. 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Количество часов в  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четверти - 27.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Количество часов во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II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четверти - 21.         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часов в   </w:t>
      </w:r>
      <w:r w:rsidRPr="00E53D78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четверти - 30. 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Количество часов в  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IV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четверти - 24.</w:t>
      </w: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B06F15" w:rsidRPr="00E53D78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Требования к уровню подготовки учащихся по курсу «Литературное чтение»</w:t>
      </w:r>
      <w:r w:rsidRPr="00E53D78">
        <w:rPr>
          <w:rFonts w:ascii="Times New Roman" w:hAnsi="Times New Roman" w:cs="Times New Roman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к концу четвертого года обучения</w:t>
      </w:r>
    </w:p>
    <w:p w:rsidR="00B06F15" w:rsidRPr="00E53D78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Учащиеся должны </w:t>
      </w:r>
      <w:r w:rsidRPr="00E53D7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знать/понимать: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содержание основных литературных произведений, изученных в классе, их авторов и на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8"/>
          <w:sz w:val="24"/>
          <w:szCs w:val="24"/>
        </w:rPr>
        <w:t>звания;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названия 1-2 детских журналов и их основное содержание (на уровне рубрик);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основной вектор движения художественной культуры: от народного творчества к автор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>ским формам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.</w:t>
      </w:r>
    </w:p>
    <w:p w:rsidR="00B06F15" w:rsidRPr="00E53D78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</w:rPr>
      </w:pPr>
    </w:p>
    <w:p w:rsidR="00B06F15" w:rsidRPr="00E53D78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</w:rPr>
        <w:t>Уметь: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читать осознанно и выразительно про себя, учитывая индивидуальный темп чтения;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определять тему и главную мысль произведения; делить текст на смысловые части, со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ставлять план текста и использовать его для пересказа; пересказывать те</w:t>
      </w:r>
      <w:proofErr w:type="gram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кст кр</w:t>
      </w:r>
      <w:proofErr w:type="gram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атко и подробно;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основные малые жанры фольклора; сказку о животных, волшебную сказку;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басню, рассказ; отличать народные произведения от авторских;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характеризовать героев произведений; сравнивать характеры героев одного и разных про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изведений; выявлять авторское отношение к герою;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читать наизусть (по выбору) стихотворные произведения или отрывки из них;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находить и различать средства художественной выразительности в авторской литературе;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обосновывать свое высказывание о литературном произведении или герое, подтверждать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его фрагментами или отдельными строчками из произведения;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книге по ее элементам (автор, название, титульный лист, страница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«Содержание» или «Оглавление», аннотация, иллюстрации);</w:t>
      </w:r>
      <w:proofErr w:type="gramEnd"/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составлять тематический, жанровый и монографический сборники произведений; состав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лять аннотацию на отдельное произведение и на сборник произведений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proofErr w:type="gramEnd"/>
    </w:p>
    <w:p w:rsidR="00B06F15" w:rsidRPr="00E53D78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</w:pPr>
    </w:p>
    <w:p w:rsidR="00B06F15" w:rsidRPr="00E53D78" w:rsidRDefault="00B06F15" w:rsidP="00B06F15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>Использовать приобретенные знания и умения в практической деятельности и повсе</w:t>
      </w:r>
      <w:r w:rsidRPr="00E53D78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дневной жизни: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для самостоятельного выбора книг в библиотеке с целью решения разных задач (чтение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согласно рекомендованному списку; подготовка устного сообщения на определенную тему);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определения содержания книги по ее элементам («Оглавлению» или «Содержанию», ан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нотации, иллюстрациям);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самостоятельного чтения выбранных книг;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высказывания оценочных суждений о героях прочитанных произведений;</w:t>
      </w:r>
    </w:p>
    <w:p w:rsidR="00B06F15" w:rsidRPr="00E53D78" w:rsidRDefault="00B06F15" w:rsidP="00B06F15">
      <w:pPr>
        <w:numPr>
          <w:ilvl w:val="0"/>
          <w:numId w:val="4"/>
        </w:numPr>
        <w:shd w:val="clear" w:color="auto" w:fill="FFFFFF"/>
        <w:tabs>
          <w:tab w:val="left" w:pos="710"/>
        </w:tabs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работы с разными источниками информации (включая словари разного направления).</w:t>
      </w:r>
    </w:p>
    <w:p w:rsidR="00B06F15" w:rsidRPr="00E53D78" w:rsidRDefault="00B06F15" w:rsidP="00B06F15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B06F15" w:rsidRDefault="00B06F15" w:rsidP="00B06F15"/>
    <w:p w:rsidR="00B06F15" w:rsidRDefault="00B06F15" w:rsidP="00B06F1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B06F15" w:rsidRDefault="00B06F15" w:rsidP="00B06F1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B06F15" w:rsidRDefault="00B06F15" w:rsidP="00B06F1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B06F15" w:rsidRDefault="00B06F15" w:rsidP="00B06F1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B06F15" w:rsidRDefault="00B06F15" w:rsidP="00B06F1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</w:p>
    <w:p w:rsidR="00005114" w:rsidRPr="00E53D78" w:rsidRDefault="00005114" w:rsidP="00005114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Учебно-тематический план.</w:t>
      </w:r>
    </w:p>
    <w:p w:rsidR="00005114" w:rsidRPr="00E53D78" w:rsidRDefault="00005114" w:rsidP="00005114">
      <w:pPr>
        <w:tabs>
          <w:tab w:val="left" w:pos="5812"/>
        </w:tabs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2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3"/>
        <w:gridCol w:w="2300"/>
      </w:tblGrid>
      <w:tr w:rsidR="00005114" w:rsidRPr="00E53D78" w:rsidTr="00005114">
        <w:trPr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05114" w:rsidRPr="00E53D78" w:rsidTr="00005114">
        <w:trPr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pStyle w:val="a7"/>
              <w:numPr>
                <w:ilvl w:val="0"/>
                <w:numId w:val="5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 xml:space="preserve">Постигаем законы волшебной сказки: отыскиваем в ней отражение древних представлений о мире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05114" w:rsidRPr="00E53D78" w:rsidTr="00005114">
        <w:trPr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pStyle w:val="a7"/>
              <w:numPr>
                <w:ilvl w:val="0"/>
                <w:numId w:val="5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Знакомимся с повествованиями, основанными на фольклоре. Обнаруживаем в былине интерес к истории, а авторской сказк</w:t>
            </w:r>
            <w:proofErr w:type="gramStart"/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53D78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миру чувств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5114" w:rsidRPr="00E53D78" w:rsidTr="00005114">
        <w:trPr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pStyle w:val="a7"/>
              <w:numPr>
                <w:ilvl w:val="0"/>
                <w:numId w:val="5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Учимся у поэтов и художников видеть красоту природы и красоту человека.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5114" w:rsidRPr="00E53D78" w:rsidTr="00005114">
        <w:trPr>
          <w:trHeight w:val="441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pStyle w:val="a7"/>
              <w:numPr>
                <w:ilvl w:val="0"/>
                <w:numId w:val="5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Всматриваемся в лица наших сверстников, живущих задолго до нас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5114" w:rsidRPr="00E53D78" w:rsidTr="00005114">
        <w:trPr>
          <w:trHeight w:val="353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pStyle w:val="a7"/>
              <w:numPr>
                <w:ilvl w:val="0"/>
                <w:numId w:val="5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Пытаемся понять, как на нас воздействует красота.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5114" w:rsidRPr="00E53D78" w:rsidTr="00005114">
        <w:trPr>
          <w:trHeight w:val="273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pStyle w:val="a7"/>
              <w:numPr>
                <w:ilvl w:val="0"/>
                <w:numId w:val="5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Приближаемся к разгадке тайны особого зрения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05114" w:rsidRPr="00E53D78" w:rsidTr="00005114">
        <w:trPr>
          <w:trHeight w:val="217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pStyle w:val="a7"/>
              <w:numPr>
                <w:ilvl w:val="0"/>
                <w:numId w:val="5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Обнаруживаем, что у искусства есть своя особенная, правда.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05114" w:rsidRPr="00E53D78" w:rsidTr="00005114">
        <w:trPr>
          <w:trHeight w:val="349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pStyle w:val="a7"/>
              <w:numPr>
                <w:ilvl w:val="0"/>
                <w:numId w:val="5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Убеждаемся, что без прошлого у людей нет будущего. Задумываемся над тем, что такое  отечество.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5114" w:rsidRPr="00E53D78" w:rsidTr="00005114">
        <w:trPr>
          <w:trHeight w:val="215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pStyle w:val="a7"/>
              <w:numPr>
                <w:ilvl w:val="0"/>
                <w:numId w:val="5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Человек в мире культуры. Его прошлое, настоящее и будущее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14" w:rsidRPr="00E53D78" w:rsidRDefault="00005114" w:rsidP="00005114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005114" w:rsidRPr="00E53D78" w:rsidRDefault="00005114" w:rsidP="00005114">
      <w:pPr>
        <w:tabs>
          <w:tab w:val="left" w:pos="5812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43B0" w:rsidRDefault="00FB43B0" w:rsidP="0000511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3B0" w:rsidRDefault="00FB43B0" w:rsidP="0000511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3B0" w:rsidRDefault="00FB43B0" w:rsidP="0000511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3B0" w:rsidRDefault="00FB43B0" w:rsidP="0000511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3B0" w:rsidRDefault="00FB43B0" w:rsidP="0000511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3B0" w:rsidRDefault="00FB43B0" w:rsidP="0000511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3B0" w:rsidRDefault="00FB43B0" w:rsidP="0000511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3B0" w:rsidRDefault="00FB43B0" w:rsidP="0000511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3B0" w:rsidRDefault="00FB43B0" w:rsidP="00005114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F15" w:rsidRDefault="00B06F15" w:rsidP="00B06F15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  <w:r w:rsidRPr="00B06F1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</w:p>
    <w:p w:rsidR="00B06F15" w:rsidRDefault="00B06F15" w:rsidP="00B06F15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</w:p>
    <w:p w:rsidR="00B06F15" w:rsidRDefault="00B06F15" w:rsidP="00B06F15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</w:p>
    <w:p w:rsidR="00B06F15" w:rsidRDefault="00B06F15" w:rsidP="00B06F15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</w:p>
    <w:p w:rsidR="00B06F15" w:rsidRDefault="00B06F15" w:rsidP="00B06F15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</w:p>
    <w:p w:rsidR="00B06F15" w:rsidRDefault="00B06F15" w:rsidP="00B06F15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</w:p>
    <w:p w:rsidR="00005114" w:rsidRPr="00B06F15" w:rsidRDefault="00B06F15" w:rsidP="00B06F15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</w:t>
      </w:r>
      <w:r w:rsidR="00005114" w:rsidRPr="00B06F15">
        <w:rPr>
          <w:rFonts w:ascii="Times New Roman" w:hAnsi="Times New Roman" w:cs="Times New Roman"/>
          <w:b/>
          <w:sz w:val="32"/>
          <w:szCs w:val="32"/>
        </w:rPr>
        <w:t>Содержание тем учебного курса.</w:t>
      </w:r>
    </w:p>
    <w:p w:rsidR="00005114" w:rsidRPr="00B06F15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Постигаем законы волшебной сказки: отыскиваем в ней отражение древних представлений о мире (13 часов)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Формирование общего представления о «мифе»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как способе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жизни человека в древности, помогающем установить отношения че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ловека с миром природы. Представления о Мировом дереве как о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связи между миром человека и волшебными мирами; представления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о тотемных животных и тотемных растениях как о прародителях че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ловека.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Волшебная сказка.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Отражение древних (мифологических) пред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ставлений о мире. Герой волшебной сказки. Представление о вол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шебном мире, волшебном помощнике и волшебных предметах, вол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шебных числах и словах. Особенности сюжета (нарушение социаль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ного (природного) порядка как причина выхода героя из дома; доро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га к цели, пролегающая через волшебный мир; испытания, помощь волшебного помощника, победа над волшебным миром как восста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новление социального (природного) порядка и справедливости).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Отслеживание особенностей мифологического восприятия мира в сказках народов мира, в старославянских легендах и русских на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родных сказках.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Былина как эпический жанр (историческое повествова</w:t>
      </w:r>
      <w:r w:rsidRPr="00E53D78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softHyphen/>
      </w:r>
      <w:r w:rsidRPr="00E53D78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ние). </w:t>
      </w:r>
      <w:r w:rsidRPr="00E53D78">
        <w:rPr>
          <w:rFonts w:ascii="Times New Roman" w:hAnsi="Times New Roman" w:cs="Times New Roman"/>
          <w:color w:val="000000"/>
          <w:spacing w:val="7"/>
          <w:sz w:val="24"/>
          <w:szCs w:val="24"/>
        </w:rPr>
        <w:t>Характеристика эпического (исторического) героя (победи</w:t>
      </w:r>
      <w:r w:rsidRPr="00E53D78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тель в борьбе с природными силами; защитник границ княжества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и отечества; человек, прославляющий своими деяниями — торгов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6"/>
          <w:sz w:val="24"/>
          <w:szCs w:val="24"/>
        </w:rPr>
        <w:t>лей или ратными подвигами — свое отечество).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Проникновение фабульных элементов истории (в виде примет кон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кретно-исторического времени, исторических и географических на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званий) в жанры устного народного творчества: волшебной сказки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(«Морской царь и Василиса Премудрая») и былины («Садко»).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Знакомимся с повествованиями, основанными на фольклоре. Обнаруживаем в былине интерес к истории, а авторской сказк</w:t>
      </w:r>
      <w:proofErr w:type="gramStart"/>
      <w:r w:rsidRPr="00E53D78">
        <w:rPr>
          <w:rFonts w:ascii="Times New Roman" w:hAnsi="Times New Roman" w:cs="Times New Roman"/>
          <w:b/>
          <w:sz w:val="24"/>
          <w:szCs w:val="24"/>
        </w:rPr>
        <w:t>е-</w:t>
      </w:r>
      <w:proofErr w:type="gramEnd"/>
      <w:r w:rsidRPr="00E53D78">
        <w:rPr>
          <w:rFonts w:ascii="Times New Roman" w:hAnsi="Times New Roman" w:cs="Times New Roman"/>
          <w:b/>
          <w:sz w:val="24"/>
          <w:szCs w:val="24"/>
        </w:rPr>
        <w:t xml:space="preserve"> интерес к миру чувств (12 часов)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Авторская сказка.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Сохранение структурных (жанровых и сюжет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ных) связей с народной сказкой и обретение нового смысла. Развитие сказочной «этики»: от победы с помощью магической силы — к торже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ству ума, смекалки (в народной сказке); к осознанию ценности нрав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ственного совершенства и силы любви (в авторской сказке).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Жизнь жанров фольклора во времени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Взаимоотношения обрядов и праздников.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t>Жизнь древнего жанра гимна во времени (античный гимн «Приро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де» и «Гимн России»): жанровое и лексическое сходство.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Народная и авторская сказка.</w:t>
      </w:r>
    </w:p>
    <w:p w:rsidR="00005114" w:rsidRPr="00E53D78" w:rsidRDefault="00005114" w:rsidP="00005114">
      <w:pPr>
        <w:shd w:val="clear" w:color="auto" w:fill="FFFFFF"/>
        <w:tabs>
          <w:tab w:val="left" w:pos="518"/>
        </w:tabs>
        <w:ind w:firstLine="39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tabs>
          <w:tab w:val="left" w:pos="518"/>
        </w:tabs>
        <w:ind w:firstLine="397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Учимся у поэтов и художников видеть красоту природы и красоту человека. (12 часов)</w:t>
      </w:r>
    </w:p>
    <w:p w:rsidR="00005114" w:rsidRPr="00E53D78" w:rsidRDefault="00005114" w:rsidP="00005114">
      <w:pPr>
        <w:shd w:val="clear" w:color="auto" w:fill="FFFFFF"/>
        <w:tabs>
          <w:tab w:val="left" w:pos="518"/>
        </w:tabs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Сказочная повесть.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С. Лагерлёф «Чудесное путешествие Ниль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са с дикими гусями».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Жанровые особенности, роднящие сказочную повесть с жанром рас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сказа: наличие нескольких сюжетных линий, многообразие событий, 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протяженность действия во времени, реальность переживаний героя.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 xml:space="preserve">Жанровые особенности, роднящие сказочную повесть с жанром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сказки: сосуществование реального и волшебного мира, превраще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ния, подвиги героя и выполнение им трудных заданий, волшебные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числа и волшебные слова.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t>Герой ск</w:t>
      </w:r>
      <w:r w:rsidRPr="00E53D78">
        <w:rPr>
          <w:rFonts w:ascii="Times New Roman" w:hAnsi="Times New Roman" w:cs="Times New Roman"/>
          <w:color w:val="000000"/>
          <w:sz w:val="24"/>
          <w:szCs w:val="24"/>
          <w:u w:val="single"/>
        </w:rPr>
        <w:t>азочной повести: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проявление характера в поступках и ре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чи, развитие характера во времени. Перенесение победы над вол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шебным миром в область нравственного смысла: не знание волшеб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ного заклинания, а преодоление собственных недостатков, воспита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ние в себе нравственных принципов помогают Нильсу вернуть себе человеческий облик.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Особенности поэзии. </w:t>
      </w:r>
      <w:r w:rsidRPr="00E53D7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Выражение внутреннего мира автора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посредством изображения окружающего мира. Разница картин ми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ра, создаваемых поэтами. Общее представление об образе поэта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через его творчество.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Ф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ормирование представления о разнообразии выразительных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средств авторской поэзии: использование приемов олицетворения, 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сравнения, антитезы (контраста); лексического и композиционного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повтора.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Общее представление о связи смысла стихотворения с избранной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поэтом стихотворной формой (на примере классической и современ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ной поэзии, знакомство с </w:t>
      </w:r>
      <w:proofErr w:type="spellStart"/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онегинской</w:t>
      </w:r>
      <w:proofErr w:type="spellEnd"/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строфой).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Всматриваемся в лица наших сверстников, живущих задолго до нас. (14 часов)</w:t>
      </w:r>
    </w:p>
    <w:p w:rsidR="00005114" w:rsidRPr="00E53D78" w:rsidRDefault="00005114" w:rsidP="0000511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Рассказ.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Дальнейшие наблюдения за особенностями жанра рас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сказа:</w:t>
      </w:r>
    </w:p>
    <w:p w:rsidR="00005114" w:rsidRPr="00E53D78" w:rsidRDefault="00005114" w:rsidP="00005114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а) 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событие в рассказе — яркий случай, раскрывающий характер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героя;</w:t>
      </w:r>
    </w:p>
    <w:p w:rsidR="00005114" w:rsidRPr="00E53D78" w:rsidRDefault="00005114" w:rsidP="00005114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б)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сложность характера героя и развитие его во времени;</w:t>
      </w:r>
    </w:p>
    <w:p w:rsidR="00005114" w:rsidRPr="00E53D78" w:rsidRDefault="00005114" w:rsidP="00005114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в)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драматизм рассказа (А. Чехов «Ванька», Л. Андреев «Петька на даче», Л. Улицкая «Бумажная победа»);</w:t>
      </w:r>
    </w:p>
    <w:p w:rsidR="00005114" w:rsidRPr="00E53D78" w:rsidRDefault="00005114" w:rsidP="00005114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г)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формирование первичных представлений о художественной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правде как о правде мира чувств, которая может существовать в кон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тексте вымысла и воображения;</w:t>
      </w:r>
    </w:p>
    <w:p w:rsidR="00005114" w:rsidRPr="00E53D78" w:rsidRDefault="00005114" w:rsidP="00005114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proofErr w:type="spellStart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proofErr w:type="spellEnd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выразительность художественного языка.</w:t>
      </w:r>
    </w:p>
    <w:p w:rsidR="00005114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Пытаемся понять, как на нас воздействует красота.</w:t>
      </w:r>
      <w:r w:rsidRPr="00E53D78">
        <w:rPr>
          <w:rFonts w:ascii="Times New Roman" w:hAnsi="Times New Roman" w:cs="Times New Roman"/>
          <w:sz w:val="24"/>
          <w:szCs w:val="24"/>
        </w:rPr>
        <w:t xml:space="preserve"> (</w:t>
      </w:r>
      <w:r w:rsidRPr="00E53D78">
        <w:rPr>
          <w:rFonts w:ascii="Times New Roman" w:hAnsi="Times New Roman" w:cs="Times New Roman"/>
          <w:b/>
          <w:sz w:val="24"/>
          <w:szCs w:val="24"/>
        </w:rPr>
        <w:t>11 часов)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Биография автора художественного произведения.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Началь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ные представления о творческой биографии писателя (поэта, худож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ника):</w:t>
      </w:r>
    </w:p>
    <w:p w:rsidR="00005114" w:rsidRPr="001878A1" w:rsidRDefault="00005114" w:rsidP="00005114">
      <w:pPr>
        <w:pStyle w:val="a7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роль конкретных жизненных впечатлений и наблюдений в созда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нии художественного произведения;</w:t>
      </w:r>
    </w:p>
    <w:p w:rsidR="00005114" w:rsidRPr="00E53D78" w:rsidRDefault="00005114" w:rsidP="00005114">
      <w:pPr>
        <w:pStyle w:val="a7"/>
        <w:numPr>
          <w:ilvl w:val="0"/>
          <w:numId w:val="9"/>
        </w:num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участие воображения и фантазии в создании произведений;</w:t>
      </w:r>
    </w:p>
    <w:p w:rsidR="00005114" w:rsidRPr="00E53D78" w:rsidRDefault="00005114" w:rsidP="00005114">
      <w:pPr>
        <w:pStyle w:val="a7"/>
        <w:numPr>
          <w:ilvl w:val="0"/>
          <w:numId w:val="9"/>
        </w:num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диалоги с современным московским детским писателем и со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временными художниками (авторами иллюстраций к учебнику); дет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ские вопросы к авторам и ответы на них.</w:t>
      </w:r>
    </w:p>
    <w:p w:rsidR="00005114" w:rsidRPr="00E53D78" w:rsidRDefault="00005114" w:rsidP="00005114">
      <w:pPr>
        <w:pStyle w:val="a7"/>
        <w:shd w:val="clear" w:color="auto" w:fill="FFFFFF"/>
        <w:tabs>
          <w:tab w:val="left" w:pos="851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Обнаруживаем, что у искусства есть своя особенная, правда. (13 часов)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Литература в контексте художественной культуры. </w:t>
      </w:r>
      <w:r w:rsidRPr="00E53D7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Связь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произведений литературы с произведениями других видов искусст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ва: с живописными и музыкальными произведениями.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Дальнейшее формирование культуры сравнительного анализа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произведений, принадлежащих к разным видам искусства: произве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дения сравниваются не на основе их тематического сходства, а на ос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нове сходства или различия мировосприятия их авторов (выражен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ных в произведении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мыслей и переживаний).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Убеждаемся, что без прошлого у людей нет будущего. Задумываемся над тем, что такое  отечество. (11 часов).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Библиографическая культура.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Дальнейшее формирование уме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ний ориентироваться в книге по ее элементам («Содержание» и «Ог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лавление» книги, титульный лист,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>аннотация</w:t>
      </w:r>
      <w:proofErr w:type="gramStart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proofErr w:type="gramEnd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proofErr w:type="gramEnd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ведения о художниках-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иллюстраторах книги). Формирование умений составлять аннотацию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отдельное произведение и сборник произведений. Представление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о собрании сочинений. Использование толкового и этимологическо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го учебных словарей для уточнения значений и происхождения слов,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встречающихся на страницах литературных произведений.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Представление о 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  <w:u w:val="single"/>
        </w:rPr>
        <w:t>библиографическом словаре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(без использо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вания термина). Использование биографических сведений об авто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ре для составления небольшого сообщения о творчестве писателя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или поэта.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Формирование умений выбирать книги в библиотеке на основе ре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комендованного списка.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Человек в мире культуры. Его прошлое, настоящее и будущее. (7 часов)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Умения и навыки чтения и говорения.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Совершенствование на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выков выразительного и осмысленного чтения. Дальнейшее разви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тие навыков свободного владения устной и письменной речью.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Формирование культуры предметного общения:</w:t>
      </w:r>
    </w:p>
    <w:p w:rsidR="00005114" w:rsidRPr="00E53D78" w:rsidRDefault="00005114" w:rsidP="00005114">
      <w:pPr>
        <w:pStyle w:val="a7"/>
        <w:numPr>
          <w:ilvl w:val="0"/>
          <w:numId w:val="10"/>
        </w:numPr>
        <w:shd w:val="clear" w:color="auto" w:fill="FFFFFF"/>
        <w:tabs>
          <w:tab w:val="left" w:pos="5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умений целенаправленного доказательного высказывания с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привлечением текста произведения;</w:t>
      </w:r>
    </w:p>
    <w:p w:rsidR="00005114" w:rsidRPr="00E53D78" w:rsidRDefault="00005114" w:rsidP="00005114">
      <w:pPr>
        <w:pStyle w:val="a7"/>
        <w:numPr>
          <w:ilvl w:val="0"/>
          <w:numId w:val="10"/>
        </w:numPr>
        <w:shd w:val="clear" w:color="auto" w:fill="FFFFFF"/>
        <w:tabs>
          <w:tab w:val="left" w:pos="518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способности критично относиться к результатам собственного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творчества;</w:t>
      </w:r>
    </w:p>
    <w:p w:rsidR="00005114" w:rsidRPr="00E53D78" w:rsidRDefault="00005114" w:rsidP="00005114">
      <w:pPr>
        <w:pStyle w:val="a7"/>
        <w:numPr>
          <w:ilvl w:val="0"/>
          <w:numId w:val="10"/>
        </w:numPr>
        <w:shd w:val="clear" w:color="auto" w:fill="FFFFFF"/>
        <w:tabs>
          <w:tab w:val="left" w:pos="5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способности тактично оценивать результаты творчества одноклассников.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AC44F3" w:rsidRDefault="00AC44F3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05114" w:rsidRDefault="00B06F15" w:rsidP="00B06F15">
      <w:pPr>
        <w:shd w:val="clear" w:color="auto" w:fill="FFFFFF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                                                                             </w:t>
      </w:r>
      <w:r w:rsidR="00005114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005114" w:rsidRDefault="00005114" w:rsidP="00005114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66"/>
        <w:gridCol w:w="2213"/>
        <w:gridCol w:w="425"/>
        <w:gridCol w:w="992"/>
        <w:gridCol w:w="1559"/>
        <w:gridCol w:w="3686"/>
        <w:gridCol w:w="1701"/>
        <w:gridCol w:w="1559"/>
        <w:gridCol w:w="992"/>
        <w:gridCol w:w="709"/>
        <w:gridCol w:w="709"/>
      </w:tblGrid>
      <w:tr w:rsidR="003A1D7C" w:rsidRPr="00E53D78" w:rsidTr="00005114">
        <w:trPr>
          <w:cantSplit/>
          <w:trHeight w:val="1092"/>
        </w:trPr>
        <w:tc>
          <w:tcPr>
            <w:tcW w:w="566" w:type="dxa"/>
            <w:vMerge w:val="restart"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D7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D7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13" w:type="dxa"/>
            <w:vMerge w:val="restart"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(этап проектной или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исследовательской </w:t>
            </w:r>
            <w:proofErr w:type="gramEnd"/>
          </w:p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деятельности)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1D7C" w:rsidRPr="00E53D78" w:rsidRDefault="003A1D7C" w:rsidP="0000511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Кол-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во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Элементы </w:t>
            </w:r>
          </w:p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содержания</w:t>
            </w:r>
          </w:p>
        </w:tc>
        <w:tc>
          <w:tcPr>
            <w:tcW w:w="3686" w:type="dxa"/>
            <w:vMerge w:val="restart"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Требования к уровню </w:t>
            </w:r>
          </w:p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подготовки </w:t>
            </w:r>
            <w:proofErr w:type="gramStart"/>
            <w:r w:rsidRPr="00E53D7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Элементы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дополни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тельного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(необяза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тельного)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содержания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A1D7C" w:rsidRPr="00E53D78" w:rsidRDefault="003A1D7C" w:rsidP="0000511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Вид 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контроля.</w:t>
            </w:r>
          </w:p>
          <w:p w:rsidR="003A1D7C" w:rsidRPr="00E53D78" w:rsidRDefault="003A1D7C" w:rsidP="0000511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Измерители</w:t>
            </w:r>
          </w:p>
        </w:tc>
        <w:tc>
          <w:tcPr>
            <w:tcW w:w="992" w:type="dxa"/>
            <w:vMerge w:val="restart"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Д/</w:t>
            </w:r>
            <w:proofErr w:type="gramStart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A1D7C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3A1D7C" w:rsidRPr="00C226C3" w:rsidRDefault="003A1D7C" w:rsidP="00005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3A1D7C" w:rsidRPr="00E53D78" w:rsidTr="00005114">
        <w:trPr>
          <w:cantSplit/>
          <w:trHeight w:val="1051"/>
        </w:trPr>
        <w:tc>
          <w:tcPr>
            <w:tcW w:w="566" w:type="dxa"/>
            <w:vMerge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D7C" w:rsidRPr="00E53D78" w:rsidRDefault="003A1D7C" w:rsidP="0000511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A1D7C" w:rsidRPr="00E53D78" w:rsidRDefault="003A1D7C" w:rsidP="00005114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D7C" w:rsidRPr="00E53D78" w:rsidRDefault="003A1D7C" w:rsidP="00005114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Факт.</w:t>
            </w: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Как люди в древ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ности представляли себе окру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жающий мир.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Древнегреческое</w:t>
            </w:r>
            <w:r w:rsidRPr="00E53D7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сказание</w:t>
            </w:r>
            <w:r w:rsidRPr="00E53D7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«Персей»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Определение жанра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литературного произведения.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Умение работать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с книгой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представление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 том, как люди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 древности представляли себе окружающий мир; о литературном жанре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«древнегреческое сказание».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определять вид сказки (сказка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о животных, волшебная сказка); перечис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лять русские народные сказки; определять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особенность волшебного мира в сказках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(лес, подземное царство, подводное царство, небесно-заоблачное царство); назы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вать народные праздники, в которых до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сих пор участвуют деревья; находить под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тверждения в тексте своим предположе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ниям; анализировать волшебные предме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ты литературного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Древне-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греческое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сказание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6-16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Древнегреческое сказание «Персей».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Поход в «Му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зейный Дом». Икона «Христос </w:t>
            </w:r>
            <w:r w:rsidRPr="00E53D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спускается в ад»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Связь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 xml:space="preserve">ний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литературы с произведениями других видов ис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кусств: с живопис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ными и музыкаль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ными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7"/>
                <w:sz w:val="24"/>
                <w:szCs w:val="24"/>
              </w:rPr>
              <w:lastRenderedPageBreak/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понятие «герой волшебной сказки».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Иметь представление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 тотемах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раз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ных народов мира в разные времена.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изучать композицию на иконе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«Христос спускается в ад»; находить го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ризонтальную композицию; определять, какими животными обозначен Верхний мир и Нижний мир; объяснять значение слова «тотем»; отвечать на вопросы клу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ба «Ключ и заря»; называть сказки, где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животные обладают чудесными способ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ностями и становятся волшебными по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мощниками героев; подтверждать харак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теристики героя волшебной сказки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на примере сказок Ш. 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Пьерро</w:t>
            </w:r>
            <w:proofErr w:type="spellEnd"/>
            <w:proofErr w:type="gramEnd"/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Пересказ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С. 22-31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Русская народная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сказка «Сивка-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бурка»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Произведения устного народного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творчества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анализировать сказку; делить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текст на смысловые части; высказывать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предположения о дальнейшем развитии событий; объяснять название сказки; описывать внешний вид героя сказки;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выбирать характеристики героя для </w:t>
            </w:r>
            <w:proofErr w:type="spellStart"/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Иванушки-дурачка</w:t>
            </w:r>
            <w:proofErr w:type="spellEnd"/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; пользоваться библиоте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кой; сравнивать содержания якутской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сказки «Приемыш-богатырь» с русской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народной сказкой «Сивка-бурка»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31-40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Русская народная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сказка «</w:t>
            </w: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Крошечка-Хаврошечка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устного народного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творчества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объяснять имя главного героя;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находить и отмечать характеристики,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которые соответствуют понятию «герои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волшебной сказки»; называть волшеб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ных помощников в сказке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(тотемное животное, тотемное растение); сравни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вать содержание и прядок событий в сказках «Сивка-бурка» и «</w:t>
            </w:r>
            <w:proofErr w:type="spell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Крошечка-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Хаврошечка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С. 41-45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Древнегреческое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Сказание «Персей».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«Музейный Дом». Икона с изображением Георгия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Победоносца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Восприятие и понимание эмоцио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нально- нравст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венных пережива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ний героя. Связь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произведений 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тературы с произ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ведениями других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видов искусств: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 живописными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музыкальными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 борьбе добра и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зла в литературных произведениях раз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ных народов мира; что народы мира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одинаково изображали красоту и поря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док в земном мире.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находить в тексте ответы на во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просы; рассматривать фрагмент картины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Пьеро </w:t>
            </w:r>
            <w:proofErr w:type="spellStart"/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ди</w:t>
            </w:r>
            <w:proofErr w:type="spellEnd"/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Козимо</w:t>
            </w:r>
            <w:proofErr w:type="spellEnd"/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«Персей и Андромеда»;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сравнивать истории спасения царских дочерей; 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изучать композицию вышивок на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праздничной одежде ХГХ века, компози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цию на египетском папирусе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С. 16-21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Русская народная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сказка «Морской царь и Василиса Премудрая»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уст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ного народного творчества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находить в сказке волшебные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числа; пользоваться библиотекой; да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вать характеристику герою волшебной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сказки; подтверждать свое мнение при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мерами из сказки; называть тотемное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животное в сказке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Ответы на во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С. 45-51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Русская народ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ная сказка «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Морозко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устного народного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творчества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в сказке волшебный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мир, его хозяина; читать по ролям раз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говор </w:t>
            </w: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Морозко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со стариковой дочкой,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а затем со старухиной; сравнивать двух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дочерей; доказывать, что старикова дочь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обладает чертами героя волшебной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сказки; подтверждать логику, свойст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венную волшебной сказке</w:t>
            </w:r>
            <w:proofErr w:type="gramEnd"/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Звукопись.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Контраст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r w:rsidRPr="00E53D78">
              <w:rPr>
                <w:rFonts w:ascii="Times New Roman" w:hAnsi="Times New Roman"/>
                <w:bCs/>
                <w:sz w:val="24"/>
                <w:szCs w:val="24"/>
              </w:rPr>
              <w:t>6-11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Русская народная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сказка «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Финист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- ясный сокол»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устного народного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творчества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героев сказки; называть черты героя волшебной сказки;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подтверждать свое мнение словами из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текста; называть черты тотемного жи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вотного в избушке бабы-яги; сравнивать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описание леса; анализировать отноше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 волшебного мира к </w:t>
            </w: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Марьюшке</w:t>
            </w:r>
            <w:proofErr w:type="spellEnd"/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Повтор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Cs/>
                <w:sz w:val="24"/>
                <w:szCs w:val="24"/>
              </w:rPr>
              <w:t>с. 11-16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Русская народная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сказка «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Финист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ясный сокол».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Слушаем музыку. Музыкальная пьеса Ана</w:t>
            </w: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толия </w:t>
            </w:r>
            <w:proofErr w:type="spellStart"/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Лядова</w:t>
            </w:r>
            <w:proofErr w:type="spellEnd"/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«Баба-яга»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устного народного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творчества. Связь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произведений ли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тературы с произ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ведениями других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видов искусств: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с живописными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музыкальными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произведениями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называть волшебных помощников; пользоваться библиотекой; сравнивать изображение героев в литературном и музыкальном произведениях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Проверка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техники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чтения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ind w:right="-7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16-22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ind w:right="-7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ind w:right="-7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Русская народная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сказка «Иван- царевич и серый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волк»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Произведения уст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 xml:space="preserve">ного народного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творчества. Вос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приятие и понима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 эмоционально-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нравственных пе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реживаний героя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находить признаки волшебных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предметов; давать характеристику ге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рою сказки;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называть тотемных живот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ных произведения; пользоваться биб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лиотекой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по ролям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23-32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D7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11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Башкирская на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родная сказка «</w:t>
            </w:r>
            <w:proofErr w:type="spellStart"/>
            <w:proofErr w:type="gramStart"/>
            <w:r w:rsidRPr="00E53D78">
              <w:rPr>
                <w:rFonts w:ascii="Times New Roman" w:hAnsi="Times New Roman"/>
                <w:sz w:val="24"/>
                <w:szCs w:val="24"/>
              </w:rPr>
              <w:t>Алтын-сака</w:t>
            </w:r>
            <w:proofErr w:type="spellEnd"/>
            <w:proofErr w:type="gram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золотая бабка»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Сказки разных народов мира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доказывать, что эта сказка волшебная;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называть волшебных помощников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 сказке; сравнивать башкирскую сказку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 русскими народными сказками; объ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яснять сходство мотивов в сказках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преданиях разных народов мира; дока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зывать, что сказка построена по всем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сказочным законам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32-44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Башкирская народная сказка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E53D78">
              <w:rPr>
                <w:rFonts w:ascii="Times New Roman" w:hAnsi="Times New Roman"/>
                <w:sz w:val="24"/>
                <w:szCs w:val="24"/>
              </w:rPr>
              <w:t>Алтын-сака</w:t>
            </w:r>
            <w:proofErr w:type="spellEnd"/>
            <w:proofErr w:type="gram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золотая бабка»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Сказки разных народов мира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называть волшебных помощников в сказке; сравнивать башкирскую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сказку с русскими народными сказками;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объяснять сходство мотивов в сказках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 преданиях разных народов мира; дока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зывать, что сказка построена по всем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сказочным законам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32-44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Обобщение по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теме «Постигаем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законы волшеб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ной сказки: оты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скиваем в ней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отражение древ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них представле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ний о мире»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Сказки разных народов мира. Произведения устного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народного твор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чества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создавать небольшие письменные ответы на поставленные вопросы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по прочитанному произведению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Былина «Илья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Муромец и Со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ловей- разбойник»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Различение жанров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произведений.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Оценочные высказывания о прочитанном произведении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жанр «былина».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читать нараспев, делая ударение на вы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деленных слогах; выделять повтор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предлогов, начала строк; находить при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меты народного юмора; подтверждать,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что Соловей-разбойник в былине - это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человек-пленник, и одновременно чуд</w:t>
            </w:r>
            <w:proofErr w:type="gramStart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о-</w:t>
            </w:r>
            <w:proofErr w:type="gram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юдо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- получеловек- полуптица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Прием преувеличения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С.52-58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Былина «Илья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Муромец и Соло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вей- разбойник».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Поход в «Музейный Дом».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Репродукция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картины М. Врубеля «Богатырь»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устного народного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творчества. Связь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произведений ли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тературы с произ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ведениями других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видов искусств: </w:t>
            </w:r>
            <w:proofErr w:type="gramStart"/>
            <w:r w:rsidRPr="00E53D7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живописными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 музыкальными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6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читать нараспев, делая ударение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на выделенных слогах; выделять повтор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предлогов, начала строк; находить приметы народного юмора; подтверждать, что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9"/>
                <w:sz w:val="24"/>
                <w:szCs w:val="24"/>
              </w:rPr>
              <w:t>Соловей-разбойник в былине - это и чело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век-пленник, и одновременно чуд</w:t>
            </w:r>
            <w:proofErr w:type="gramStart"/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о-</w:t>
            </w:r>
            <w:proofErr w:type="gramEnd"/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юдо</w:t>
            </w:r>
            <w:proofErr w:type="spellEnd"/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-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получеловек- полуптица; выделять сред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ства выразительности; доказывать, что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богатырь и конь - это часть сказочного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леса; сравнивать литературные произведения и произведения изобразительного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искусства; пользоваться библиотекой;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сравнивать богатырей и сказочных героев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Pr="00E53D78">
              <w:rPr>
                <w:rFonts w:ascii="Times New Roman" w:hAnsi="Times New Roman"/>
                <w:bCs/>
                <w:sz w:val="24"/>
                <w:szCs w:val="24"/>
              </w:rPr>
              <w:t>58-64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Илья Муромец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Святогор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продукция кар</w:t>
            </w:r>
            <w:r w:rsidRPr="00E53D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тины Виктора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Васнецова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«Богатырь»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Связь произведений литературы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 произведениями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других видов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ис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кусств: с живопис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ными и музыкаль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ными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lastRenderedPageBreak/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работать с фразеологическим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словарем; подтверждать земное происхождение богатыря; сравнивать разговор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Святогора</w:t>
            </w:r>
            <w:proofErr w:type="spellEnd"/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 конем и разговор Ильи Муромца со своим конем; отвечать на вопросы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строчками из былины; находить связь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былины с авторскими сказками; определять, как художник показывает волшебную силу богатыря; сравнивать богатырей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волшебного и земного происхождения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45-56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Былина «Садко».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зейный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Дом». Репродукция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картины Н. Ре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риха 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«Заморские гости»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Связь произведений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литературы с про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изведениями других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видов искусств: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 живописными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музыкальными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анализировать произведение изобразительного искусства; читать бы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лины нараспев; пользоваться библиоте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кой; сравнивать отрывки (описание бури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 описание подводного царства); указы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вать связь былины с русской народной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сказкой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тельное 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С. 65-71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Г.-Х. Андерсен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«Русалочка»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Герой произведения. Восприятие 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понимание эмо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ционально- нравственных пережи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ваний героя</w:t>
            </w:r>
          </w:p>
        </w:tc>
        <w:tc>
          <w:tcPr>
            <w:tcW w:w="3686" w:type="dxa"/>
            <w:vMerge w:val="restart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творчество Г.-Х. Андерсена.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описание подводно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го царства Г.-Х. Андерсена с описанием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подводного царства в русской народной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сказке «Морской царь и Василиса Пре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мудрая» и в былине «Садко»; давать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характеристику главному герою; сравнивать описание бури Г.-Х. Андерсена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и в былине «Садко»; подтверждать свое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мнение цитатами из текста; пользоваться библиотекой; рассказывать о творче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стве Г.-Х. Андерсена</w:t>
            </w:r>
            <w:proofErr w:type="gramEnd"/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С.71-80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Г.-Х. Андерсен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«Русалочка»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Зарубежные автор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ские сказки. Участие в диалоге при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обсуждении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слушанного (про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читанного) произ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3686" w:type="dxa"/>
            <w:vMerge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текста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С.81-89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Г.-Х. Андерсен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«Стойкий оло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вянный солдатик»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Различение жанров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произведений.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Восприятие и по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нимание эмоцио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нально- нравст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венных пережива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ний героя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что самое главное в народной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сказке - способность героя выдержать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испытания и восстановить нарушенную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справедливость, а в авторской сказке -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мир чувств и переживаний героя.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называть законы волшебной сказки;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описание героев народных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 авторских сказок; объяснять название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сказки; подтверждать свое мнение цита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тами из текста; сравнивать концовку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народной и авторской сказки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56-67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Г.-Х. Андерсен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«Стойкий оло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вянный солдатик»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Зарубежные автор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ские сказки. Уча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стие в диалоге при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обсуждении прослушанного (прочитан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ного) произведения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называть законы волшебной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сказки; сравнивать описание героев на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родных и авторских сказок; объяснять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название сказки; подтверждать свое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мнение цитатами из текста; сравнивать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концовку народной и авторской сказки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Пересказ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D7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Г.-Х. Андерсен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«Снежная короле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ва».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«История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первая, в которой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рассказывается 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зеркале и его осколках». «История вторая. Маль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чик и девочка»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Различение жанров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произведени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отвечать на вопросы по содержанию сказки; цитировать нужный отрывок; выразительно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читать диалог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67-77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Г.-Х. Андерсен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«Снежная коро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лева». «История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пятая. Маленькая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разбойница».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«История шестая.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Лапландка и финка»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Сходство и разли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чие авторской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народной сказки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E53D78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что в авторской волшебной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сказке сила чувств важнее, чем сила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волшебных предметов.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анализировать содержание сказ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ки; </w:t>
            </w:r>
            <w:r w:rsidRPr="00E53D78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описывать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внешний вид героини;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сравнивать характеры Герды и маленькой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разбойницы; называть географические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названия мест, которые указывает автор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77-86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Г.-Х. Андерсен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«Снежная королева». «История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седьмая. Что слу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чилось в чертогах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Снежной короле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вы и что случи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лось потом».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Слушаем музыку. Музыкальная пьеса «В пещере горного короля» Э. Грига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зарубежной литературы. Герой произ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ведения. Связь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произведений ли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тературы с произ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ведениями других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видов искусств: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 живописными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 музыкальными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анализировать описание царст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 Снежной королевы; подтверждать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свои ответы цитатами из текста; доказывать, что героине помогают не только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люди, но и природные явления; называть авторские сказки, в которых лю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бовь оказывается сильнее волшебства;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делиться своими впечатлениями при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прослушивании музыкального произве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с. 86-91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теме «Знакомим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ся с повествованиями, основан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ными на фольк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лоре. Обнаружи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ваем в былине интерес к исто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рии, а в автор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ской сказке - интерес к миру чувств»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Чтение вслух доступного текста целыми словами. Осмысление цели чтения. Сходство и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различие авторской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 народной сказки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изученные произведения по раз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выразительно и осознанно чи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тать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Отвечать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 воп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В. Жуковский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«Славянка», «Ве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сеннее чувство».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  <w:t>зейный Дом». Репродукции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картин И. Левитана «Тихая обитель», «Тропинка в лиственном лесу. </w:t>
            </w:r>
            <w:proofErr w:type="spell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Папороники</w:t>
            </w:r>
            <w:proofErr w:type="spell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Произведения вы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дающихся предста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литературы. Высказывание оце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ночных суждений.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Связь произведений литературы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 произведениями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других видов искусств: с живопис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ными и музыкаль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ными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что выражать любовь к природе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можно по-разному.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работать с толковым словарем; доказывать, что стихотворение написано 200 лет назад; находить зву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ковые впечатления, которые поэт отразил в стихотворении; читать текст по цепочке; сравнивать впечатления поэта и художника от заката; сравнивать настроение поэта в двух стихотворениях; определять, как автор передает праздничное весеннее освещение; определять время написания стихотворения; сравнивать впечатления и чувства художника в разных картинах о природе;</w:t>
            </w:r>
            <w:proofErr w:type="gram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называть средства художественной выразительности (композиция, цветовая гамма); определять, в каком музее хранятся картины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90-100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Давид Самойлов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 xml:space="preserve">«Красная осень».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Николай Заболоцкий «С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тябрь».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«Музейный Дом». Репродукция картины М. Врубеля «Жемчужина»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Связь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произведений литературы с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произведениями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других видов искусств: с живопис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ными и музыкальными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определять, с помощью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какого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цвета поэт передает свое переживание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красоты осени; объяснять, почему поэт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сравнивает отдельный лист с сердцем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леса, а множество листиков - с полурас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крытыми устами; делиться своими чув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ствами при чтении стихотворения; ци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тировать строчки, которые подтвер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ждают высказывание; работать с толковым словарем; читать строки-описания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непогоды; делиться своими впечатлениями при анализе произведения изо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бразительного искусства</w:t>
            </w:r>
            <w:proofErr w:type="gramEnd"/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Сравне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ние.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Оли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цетворе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 xml:space="preserve">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4"/>
                <w:sz w:val="24"/>
                <w:szCs w:val="24"/>
              </w:rPr>
              <w:lastRenderedPageBreak/>
              <w:t>С.101—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Николай Заболоцкий «Отте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пель»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Произведения о природе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читать стихотво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рения; анализировать сравнения поэта;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читать строфы с пометами для вырази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тельного чтения; определять, какое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впечатление автор передает с помощью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сочетания звуков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Звукозапись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С.106-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Иван Бунин «Нет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солнца, но свет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лы пруды...», «Детство»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выдающихся представителей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литературы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определять, в каких двух стро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фах выражено главное переживание по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эта; анализировать авторские сравнения;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называть авторские главные жизненные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ценности; определять героя стихотворения; подтверждать свое мнение строка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ми из стихотворения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9"/>
                <w:sz w:val="24"/>
                <w:szCs w:val="24"/>
              </w:rPr>
              <w:t>С. 110—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9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9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Владимир Набо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ков «Обида»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Понимание содержания литературного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произведения: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тема, главная мысль. Участие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 диалоге при обсуждении прослушан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ного (прочитанного)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произведения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содержание литературно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го произведения; сравнивать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поступки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детей; зачитывать отрывки из текста;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давать характеристику герою; выделять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средства художественной выразитель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ности при описании ягод черники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113-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Владимир Набо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ков «Обида».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Поход в «Му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зейный Дом».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Репродукция </w:t>
            </w:r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картины Эмили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Шанкс</w:t>
            </w:r>
            <w:proofErr w:type="spellEnd"/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«Наём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гувернантки»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Комбиниро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Связь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ний литературы с произведениями других видов ис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кусств: с живопис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ными и музыкаль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ными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выделять средства художест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венной выразительности при описании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ягод черники; сравнивать характеры ге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роев, изображенных на картине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Отвечать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 во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120-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Владимир Набо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ков «Грибы»,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«Мой друг, я ис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кренно жалею...»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 взаимоотношениях людей. Восприятие и понимание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эмоционально-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нравственны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х переживаний героев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литературное произведение и произведение живописи;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словарем; нахо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дить в стихотворении подтверждения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того, что поэт подмечает малейшие под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робности окружающего его </w:t>
            </w:r>
            <w:r w:rsidRPr="00E53D78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мира; рас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сказывать о творчестве автора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С.127-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Юрий Коваль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«Лес, лес! Возь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ми мою </w:t>
            </w:r>
            <w:proofErr w:type="spellStart"/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глоть</w:t>
            </w:r>
            <w:proofErr w:type="spellEnd"/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!».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Поход в «</w:t>
            </w:r>
            <w:proofErr w:type="spellStart"/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Му</w:t>
            </w:r>
            <w:proofErr w:type="spellEnd"/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зейный</w:t>
            </w:r>
            <w:proofErr w:type="spellEnd"/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Дом».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Репродукция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картины С. Лу-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чишкина</w:t>
            </w:r>
            <w:proofErr w:type="spellEnd"/>
            <w:r w:rsidRPr="00E53D7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«Шар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улетел»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Участие в диалоге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при обсуждении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прослушанного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произведения.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Связь произведе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ний литературы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 произведениями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других видов ис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кусств: с живописными и музыкальными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объяснять название произведения; рас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сказывать о творчестве Юрия Коваля;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определять жанр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130-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Виктор Драгун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ский «Красный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шарик в синем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небе»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Высказывание оце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ночных суждений.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Различение жанров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произведений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давать характеристику героям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рассказа В. Драгунского; цитировать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строки из произведения; объяснять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приемы смешного; рассказывать о твор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честве В. Драгунского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91-98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Борис </w:t>
            </w:r>
            <w:proofErr w:type="spell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Сергунен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ков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«Конь Моты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лек». Репродукция картины В. 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Ба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тенина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«Голуби в небе»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Связь произведе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ний литературы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с произведениями других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видов ис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кусств: с живопис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ными и музыкаль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ными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произведения живо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писи и литературные произведения; анализировать содержание произведе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ния; определять жанр произведения; сравнивать переживания героев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Юрия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Коваля и Бориса 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Сергуненкова</w:t>
            </w:r>
            <w:proofErr w:type="spellEnd"/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Отвечать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 во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133-136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Джералд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Даррелл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Земляничн</w:t>
            </w:r>
            <w:proofErr w:type="gram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proofErr w:type="gram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розовый</w:t>
            </w:r>
            <w:proofErr w:type="spellEnd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дом»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(отрывок из по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вести «Моя семья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и другие звери»).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Репродукции картин Г. Захарова «Зимние разговоры» и «Пейзаж с карасями»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зарубежной литературы. Различение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жанров произведе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ний. Связь произ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ведений литературы с произведениями других ви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дов искусств: с жи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вописными и музыкальными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об изготовлении офорта.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картины Г. Заха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рова «Зимние разговоры» и «Пейзаж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 карасями»; заканчивать высказывание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героев учебника; называть средства ху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дожественной выразительности; анализировать содержание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с. 98-108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 теме «Учимся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у поэтов и ху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дожников видеть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красоту природы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 красоту чело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века»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Высказывание оценочных суждений.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Различение жанров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произведений.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Создание небольших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письменных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ответов на постав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ленный вопрос по изученным произведениям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изученные произведения по раз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и осознанно чи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тать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Леонид Андреев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«Петька на даче»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Герои произведе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ния. Восприятие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 понимание их переживаний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высказывать свое мнение о главных ге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роях; определять жанр произведения;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цитировать строки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Фантазия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С.137-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Леонид Андреев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«Петька на даче»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о детях. Герои про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изведения. Воспри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ятие и понимание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их переживаний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фразеологическим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словарем; определять, от какого лица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ведется повествование; анализировать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поступки героев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героя, его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поступки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 их мотивы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С.142-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Леонид Андреев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«Петька на даче».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Репродукции картин Н. Богданова- Бельского «Ученицы», «У дверей школы»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Герои произведения. Восприятие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понимание их пе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реживаний. Связь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произведений 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тературы с произ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ведениями других видов искусств: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 живописным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и музыкальными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цитировать строки из произве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дений; давать характеристику героям;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содержание произведе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ния; рассматривать и анализировать ре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продукции двух картин Н. Богданова-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Бельского «Ученицы», «У дверей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школы»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147-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Антон Чехов «Ванька».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«Музейный Дом». Репродукция картины Н. Богданова- Бельского «Визитеры», «Дети за пианино»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Понимание содержания литературно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го произведения: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тема, главная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мысль, события, их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последовательность.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Связь произведений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литературы с про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изведениями других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видов искусств: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 живописными и 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музыкальными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фразеологическим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словарем; описывать внешний вид ге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роя; доказывать ответы строками из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произведения; анализировать содержание произведения; сравнивать отрывки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 писем героя; определять тему и ос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новную мысль картины; сравнивать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произведения живописи и литературные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С.152-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Антон Чехов «Мальчики»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Чтение вслух до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ступного текста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целыми словами.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Осмысление цели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чтения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давать характеристику главным героям;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жанр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Небольшое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письмен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ное вы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сказыва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ние по литера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турному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произве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дению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Антон Чехов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«Мальчики»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Произведени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я выдающихся представителей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литературы. Уча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стие в диалоге </w:t>
            </w:r>
            <w:proofErr w:type="gram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при</w:t>
            </w:r>
            <w:proofErr w:type="gramEnd"/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обсуждении</w:t>
            </w:r>
            <w:proofErr w:type="gram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прослушанного (прочитанного) произ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делить текст на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смысловые час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ти; пересказывать рассказ; определять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главную мысль литературного произ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С.167-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172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Антоний Погорельский «Чер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ная курица, или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Подземные жи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Высказывание оценочных суждений.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Определение жанра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литературного произведения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подтверждать ответы строчками из тек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ста; находить в тексте конкретно-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исторические приметы времени; срав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нивать рассказы А. Чехова «Ванька»,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Л. Андреева «Петька на даче», А. Пого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рельского «Черная курица, или Подзем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ные жители»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Воображение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и фанта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зия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108-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Антоний Погорельский «Чер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ная курица, или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Подземные жи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классиков детской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литературы. Про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изведения о детях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выделять важные события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в жизни героя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112-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Антоний Пого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рельский «Чер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ная курица, или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Подземные жи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Высказывание оценочных суждений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доказывать, что Чернушка не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простая курочка, а персонаж волшебной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сказки; отвечать на вопросы по содер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жанию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героя, его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поступки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 их мотивы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118—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Антоний Пого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рельский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«Черная курица, или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Подземные жи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События, составляющи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е основу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произведения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lastRenderedPageBreak/>
              <w:t xml:space="preserve">Уметь: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описание внеш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него вида героя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произведения; доказывать свое мнение; делить текст на смы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словые части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125-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Антоний Пого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рельский «Чер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ная курица, или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Подземные жи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выдающихся представителей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литературы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выражать свое отношение к ге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рою произведения; доказывать свою точку зрения, опираясь на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133-140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Антоний Пого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рельский «Черная курица, или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Подземные жи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Восприятие и понимание пережи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ваний героев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характеры героев произведения; подтверждать свое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мнение цитатами из текста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героя, его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поступки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и их мо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тивы.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140-148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Обобщение по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теме «Всматри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ваемся в лица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наших сверстни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ков, живших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задолго до нас»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Связь названия с темой текста, мысль текста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Знать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изученные произведения по раз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и осознанно чи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тать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героя, его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поступки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и их мо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Человек в мире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культуры. Его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прошлое, на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стоящее и буду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щее. Готовимся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к олимпиаде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классиков детской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литературы. Произведения о детях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Знать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изученные произведения по раз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и осознанно чи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тать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С. </w:t>
            </w:r>
            <w:r w:rsidRPr="00E53D78">
              <w:rPr>
                <w:rFonts w:ascii="Times New Roman" w:hAnsi="Times New Roman"/>
                <w:bCs/>
                <w:spacing w:val="-18"/>
                <w:sz w:val="24"/>
                <w:szCs w:val="24"/>
              </w:rPr>
              <w:t>173—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Сергей Козлов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«Давно бы так,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заяц!»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зейный Дом».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Репродукция </w:t>
            </w:r>
            <w:r w:rsidRPr="00E53D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картины Ван </w:t>
            </w:r>
            <w:proofErr w:type="spellStart"/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Гога</w:t>
            </w:r>
            <w:proofErr w:type="spellEnd"/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«Огоро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женное поле»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Восприятие и понимание пережи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ваний персонажей.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Связь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ний литературы с произведени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ями других видов ис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кусств: с живопис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ными и музыкаль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ными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Знать: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произведения Сергея Козлова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для детей; что красота способна творить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чудеса - преображать душу, делать ее Свободной и красивой.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читать; работать с иллюстрацией; выделять средства ху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дожественной выразительности;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срав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нивать сказки С. Козлова; выделять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 литературном произведении силу кра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соты; зачитывать строки из текста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тельное 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33-36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Владимир Соко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лов «</w:t>
            </w:r>
            <w:proofErr w:type="gram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proofErr w:type="gram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умножение листвы на золотеющих до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рожках!»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детях и для детей.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Восприятие и понимание их пере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живаний. Герои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произведения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читать наизусть; подтверждать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свою точку зрения строчками из текста;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анализировать, какое чувство вызывает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у героя сочетание золотой осени и на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ступающей зимы; читать, соблюдая знаки препинания; объяснять крылатые вы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ражения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С. 37-39,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выучить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Борис Пастернак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«Опять весна»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(отрывок)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Различение жанров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литературных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изведений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Знать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понятия «ритм», «звукопись»,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«повторы слов», «строфа».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находить и перечитывать пер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вую строфу; выделять средства художе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ственной выразительности (ритм, зву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копись, повторы слов)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Ритм. Звукопись.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Повторы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С.39-40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Владимир Соко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лов «Все чернила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вышли, вся бума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га, все карандаши»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Восприятие на слух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художественного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произведения. По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нимание содержа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ния литературного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произведения: те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ма, главная мысль, события, их после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довательность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цитировать произведение; оп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ределять точку зрения поэта; сравнивать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чередование тишины и ярких проявле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ний жизни; сравнивать произведение В. Соколова со сказкой С. Козлова «Пой, птица!»; определять тему и ос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новное содержание литературного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41-43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8"/>
                <w:sz w:val="24"/>
                <w:szCs w:val="24"/>
              </w:rPr>
              <w:t>Ирина Пивоваро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 «Мы пошли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в театр»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8"/>
                <w:sz w:val="24"/>
                <w:szCs w:val="24"/>
              </w:rPr>
              <w:t>Понимание содер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жания литератур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ного произведения.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Участие в диалоге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о прочитанном произведении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работать с толковым словарем;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определять, чьими глазами автор смотрит на школьников, улицы и дома; называть имена героев; цитировать произ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ведение; определять литературный при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ем, который использует автор с целью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передать переживания героини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Проза и стихи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8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149-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Сергей Козлов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«Лисичка»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Сходство двух текстов не на уровне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сюжета, а на уров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не главной мысли произведения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объяснять название рассказа;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строчки произведения; на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ходить в тексте ответы на вопросы;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сравнивать сказку С. Козлова «Лисичка»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и рассказ И. Пивоваровой «Мы пошли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в театр»; определять, как воздействует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красота на героев данных произведений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153-155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 по теме «Пыта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 xml:space="preserve">емся понять, как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на нас воздейст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вует КРАСОТА»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Различение жанров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литературных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изведений. По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строение неболь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шого монологиче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изученные произведения по раз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и осознанно чи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тать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Сельма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Лагерлёф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«Чудесное путе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шествие Нильса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 дикими гусями»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Связь названия с темой текста, мысль текста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содержание тек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ста; объяснять прозвище героя; </w:t>
            </w:r>
            <w:proofErr w:type="gram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высказывать свое отношение</w:t>
            </w:r>
            <w:proofErr w:type="gram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к героям; опре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делять жанр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44-54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Сельма</w:t>
            </w:r>
            <w:proofErr w:type="spellEnd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Лагерлёф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«Чудесное путе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шествие Нильса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 дикими гусями»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Понимание содер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жания литератур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ного произведения: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тема, главная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мысль, события,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их последовательность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описывать внешний вид героев;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объяснять слова героев в </w:t>
            </w:r>
            <w:proofErr w:type="gram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переносном</w:t>
            </w:r>
            <w:proofErr w:type="gramEnd"/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значении</w:t>
            </w:r>
            <w:proofErr w:type="gram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; делить текст на части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54-62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Сельма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Лагерлёф «Чудесное путешествие Нильса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 дикими гусями»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Различение жанров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литературных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изведений. По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строение неболь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шого монологиче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ского высказы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вания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давать характеристику героям произведения; пользоваться библиоте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кой; выразительно читать текст; пере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сказывать по плану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Отвечать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 во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С.63-70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Антуан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де</w:t>
            </w:r>
            <w:proofErr w:type="gram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proofErr w:type="gram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ент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Экзюпери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«Ма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ленький принц»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о детях. Герои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объяснять </w:t>
            </w:r>
            <w:proofErr w:type="gramStart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выделенные</w:t>
            </w:r>
            <w:proofErr w:type="gramEnd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 тексте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слова; ориентироваться в тексте; подтверждать, что автор использует прие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мы олицетворения, сравнения и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повтора, чтобы описание было выразитель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ным; давать характеристику цветка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героя, его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поступки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 их мотивы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С. 70-75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Антуан</w:t>
            </w:r>
            <w:proofErr w:type="spellEnd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де</w:t>
            </w:r>
            <w:proofErr w:type="gram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proofErr w:type="gramEnd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ент</w:t>
            </w:r>
            <w:proofErr w:type="spellEnd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</w:t>
            </w: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Экзюпери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«Ма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ленький принц»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Герой произведе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ния. Эмоциональ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но- нравственные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переживания геро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ев и автора произ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объяснять, что такое «настоя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щее богатство»; подтверждать свою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точку зрения строчками из текста; выразительно читать; пересказывать текст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С. 75-81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Константин Паустовский «Теп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лый хлеб»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Передача при помощи интонации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своего отношения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к персонажам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пользоваться толковым слова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рем; определять историческое время,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описываемое в рассказе; объяснять поступки героев; находить в тексте описание метели; отвечать на вопросы по со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держанию текста; выделять основную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мысль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героя, его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поступки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 их мотивы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156-</w:t>
            </w:r>
          </w:p>
          <w:p w:rsidR="003E6949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162</w:t>
            </w:r>
          </w:p>
          <w:p w:rsidR="003E6949" w:rsidRDefault="003E6949" w:rsidP="003E69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3E6949" w:rsidRDefault="003E6949" w:rsidP="003E69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Хрест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Константин Пау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стовский «Теп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лый хлеб»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Эмоционально-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нравственные переживания героев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 автора произведения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дополнять слова учителя; цити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ровать произведение; зачитывать нуж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ный фрагмент; определять, каким прие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мом пользуется автор при описании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зимнего пейзажа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163-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17</w:t>
            </w:r>
            <w:r w:rsidR="003E6949">
              <w:rPr>
                <w:rFonts w:ascii="Times New Roman" w:hAnsi="Times New Roman"/>
                <w:sz w:val="24"/>
                <w:szCs w:val="24"/>
              </w:rPr>
              <w:t xml:space="preserve"> Хрест.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К. Паустовский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«Теплый хлеб».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Поход в «Музей</w:t>
            </w:r>
            <w:r w:rsidRPr="00E53D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ный Дом». </w:t>
            </w:r>
            <w:r w:rsidRPr="00E53D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lastRenderedPageBreak/>
              <w:t>Ре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продукции рисунков углем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В. Серова «Порт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рет Елизаветы Карзинкиной», «Портрет Клеопатры </w:t>
            </w:r>
            <w:proofErr w:type="spell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Обнинской</w:t>
            </w:r>
            <w:proofErr w:type="spell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». Слушаем музыку «Шутка» из Оркестровой  сюиты си-минор И.С. Баха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D7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8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Передача при помощи интонации своего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отношения к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персонажам. Связь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произведений ли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тературы с произведениями других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видов искусств: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 живописными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музыкальными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доказывать снос мнение; объяс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нять название произведения; определять, если в названии произведения пе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реносный смысл;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выделять в рассказе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реальные события; называть главную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мысль произведения; работать с иллю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страцией; сравнивать портреты двух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людей; анализировать музыкальные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171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176</w:t>
            </w:r>
            <w:r w:rsidR="003E69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E6949">
              <w:rPr>
                <w:rFonts w:ascii="Times New Roman" w:hAnsi="Times New Roman"/>
                <w:sz w:val="24"/>
                <w:szCs w:val="24"/>
              </w:rPr>
              <w:t>Хрест</w:t>
            </w:r>
            <w:proofErr w:type="spellEnd"/>
            <w:r w:rsidR="003E69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по теме «При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ближаемся к раз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гадке тайны осо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бого зрения. Выясняем, что по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 xml:space="preserve">могает человеку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стать человеком»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Осмысление цели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чтения. Различение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жанров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изученные произведения по раз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и осознанно чи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тать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героя, его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поступки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 их мотивы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«Музейный Дом». Репродукция картины Леонардо да Винчи «</w:t>
            </w:r>
            <w:proofErr w:type="spell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Мона</w:t>
            </w:r>
            <w:proofErr w:type="spell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Лиза (Джоконда)». </w:t>
            </w:r>
            <w:r w:rsidRPr="00E53D78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Заседание клуба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«Ключ и заря», на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котором присут</w:t>
            </w:r>
            <w:r w:rsidRPr="00E53D78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ствовал бы настоящий писатель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Построение не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большого моноло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гического выска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зывания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иллюстрациями; вы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делять средства художественной выра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зительности; рассказывать о творчестве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писателей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С.82-90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Мария </w:t>
            </w: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Вайсман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Шмыгимышь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«Музейный Дом». Репродукции картин П. Пи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  <w:t>кассо «Плачу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  <w:t>щая женщина», Э. Мунка «Крик», М. Ша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  <w:t>гала «День рождения»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Понимание содер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жания литературно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 xml:space="preserve">го произведения: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тема, главная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мысль, события, их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последовательность.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Связь произведений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литературы с про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изведениями других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видов искусств: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 живописными и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музыкальными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пользоваться библиотекой; ана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лизировать поведение героев; объяснять свою точку зрения; работать с толковым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словарем; сравнивать живописные рабо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ты П. Пикассо «Плачущая женщина»,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Э. Мунка «Крик», М. Шагала «День 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ждения»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тельное 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90-100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«Музейный Дом». Репродукция картины Франца Марка «Пти</w:t>
            </w:r>
            <w:r w:rsidRPr="00E53D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цы». В. Хлебни</w:t>
            </w:r>
            <w:r w:rsidRPr="00E53D78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ков «Кузнечик»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8"/>
                <w:sz w:val="24"/>
                <w:szCs w:val="24"/>
              </w:rPr>
              <w:t>Эмоционально- нрав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ственные пережи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вания героев и автора произведения.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Связь произведений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литературы с про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изведениями других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видов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искусств: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с живописными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музыкальными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средства худо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жественной выразительности; работать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 толковым словарем; сравнивать стихотворные произведения; работать с ил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люстрациями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3"/>
                <w:sz w:val="24"/>
                <w:szCs w:val="24"/>
              </w:rPr>
              <w:t>С.101—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3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3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А. Ахматова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«Тайны ремес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ла», «Перед вес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ной бывают дни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такие...».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  <w:t>зейный Дом». Репродукция картины Натана Альтмана «Портрет Анны Ахматовой»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Связь названия с темой текста,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мысль текста. Герои произведения.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Связь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ний литературы с произведениями других видов ис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кусств: с живопис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ными и музыкаль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ными произве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стихотворные про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изведения; цитировать произведения;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живописные произ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героя, его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поступки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 их мотивы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С.104-107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А.Кушнер «Си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рень».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Поход в «Музейный Дом». Репродукция картины П. </w:t>
            </w:r>
            <w:proofErr w:type="spell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Кончаловского</w:t>
            </w:r>
            <w:proofErr w:type="spell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«Сирень»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Комбиниро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Эмоционально-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нравственные пе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реживания героев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автора произведе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ния. Связь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произ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ведений литерату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ры с произведе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ниями других ви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дов искусств: с жи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вописными и музыкальными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литературное пр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оизведение Л. Кушнера «Сирень» и живописное произведение П. </w:t>
            </w:r>
            <w:proofErr w:type="spellStart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Кончалов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ского</w:t>
            </w:r>
            <w:proofErr w:type="spell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«Сирень»; доказывать свое мне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ние; находить и читать необходимые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строфы; цитировать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108</w:t>
            </w:r>
            <w:r w:rsidRPr="00E53D7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В. Маяковский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«Хорошее отно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шение к лоша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дям»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Построение не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большого монологического выска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зывания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выделять средства художест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венной выразительности; объяснять название стихотворения; выразительно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читать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С.112-114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Афанасий Фет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«Это утро, ра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дость эта...»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Произведения выдающихся представителей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литературы. Вос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приятие и понимание их переживаний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выделять средства художественной выразительности; перечитывать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стихотворение; находить необходимые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строфы; цитировать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С.115-118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Федор Тютчев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«Как весел гро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хот летних бурь...»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 выдающихся представителей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литературы. Понимание содержания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литературного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произведения: тема, главная мысль,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события, их после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довательность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понятие «рифма».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о кольцевой и охватной рифме.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выразительно читать; опреде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лять рифму в стихотворении; выделять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средства художественной 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Темп сти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хотворе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ния. Рифма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охватная,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кольцевая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118-120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М. Лермонтов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«Парус»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Произведения выдающихся предста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вителей русской литературы. Чте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ние вслух доступ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ного текста целыми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словами. Осмысле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ние цели чтения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находить необходимые строфы;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читать, соблюдая знаки препинания; подтверждать свою точку зрения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С.120-122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Максимилиан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Волошин «Зеле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ный вал отпрянул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 пугливо умчал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ся вдаль...».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«Музейный Дом». Репродукция картины И. Айвазовского «Девятый вал»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Понимание содержания литературного произведения: тема, главная мысль,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8"/>
                <w:sz w:val="24"/>
                <w:szCs w:val="24"/>
              </w:rPr>
              <w:t>события, их последо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вательность. Связь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произведений литературы с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произведе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ниями других видов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8"/>
                <w:sz w:val="24"/>
                <w:szCs w:val="24"/>
              </w:rPr>
              <w:t>искусств: с живопис</w:t>
            </w:r>
            <w:r w:rsidRPr="00E53D78">
              <w:rPr>
                <w:rFonts w:ascii="Times New Roman" w:hAnsi="Times New Roman"/>
                <w:spacing w:val="-9"/>
                <w:sz w:val="24"/>
                <w:szCs w:val="24"/>
              </w:rPr>
              <w:t>ными и музыкальны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ми произведениями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литературное произведение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и произведение живописи; выделять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средства художественной 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122-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Самуил Маршак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«Как поработала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зима!»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Произведения классиков детской литературы.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 для детей</w:t>
            </w:r>
          </w:p>
        </w:tc>
        <w:tc>
          <w:tcPr>
            <w:tcW w:w="3686" w:type="dxa"/>
            <w:vMerge w:val="restart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понятие «рифма».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 парной рифме,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 перекрестной рифме, охватной рифме.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выделять рифму; определять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тип рифмы; выразительно читать стихо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творные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Рифма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С.125-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А. Пушкин «Евгений Онегин»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(отрывки): «В тот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год осенняя по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года», «Зима!..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Крестьянин, тор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жествуя...»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выдающихся предста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литературы</w:t>
            </w:r>
          </w:p>
        </w:tc>
        <w:tc>
          <w:tcPr>
            <w:tcW w:w="3686" w:type="dxa"/>
            <w:vMerge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героя, его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поступки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 их мотивы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С.128-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по теме «Обнаруживаем, что у искусства есть своя,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9"/>
                <w:sz w:val="24"/>
                <w:szCs w:val="24"/>
              </w:rPr>
              <w:t>особенная, правда»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Различать жанров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произведений. Герои произведения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изученные произведения по раз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и осознанно чи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тать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Алексей Панте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леев «Главный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инженер»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Участие в диалоге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при обсуждении прослушанного произведения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анализировать содержание ли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тературного произведения; сравнивать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жизнь детей до войны и во время войны;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анализировать поступки героев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тельное 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С.130-139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Алексей Пантелеев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«Главный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инженер».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Поход в «Музей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ный Дом».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продукция кар</w:t>
            </w:r>
            <w:r w:rsidRPr="00E53D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тины А. </w:t>
            </w:r>
            <w:r w:rsidRPr="00E53D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Дейне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ки «Окраина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Москвы»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иро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Высказывани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е оценочных суждений.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Связь произведений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литературы с про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изведениями других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видов искусств: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с живописными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музыкальными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работать с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иллюстрациями; анализировать средства художественной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выразительности; делить текст на смысловые части; пересказывать произведе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ние; определять жанр произведения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тельное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С.140-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Алексей Панте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леев «Главный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инженер».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«Музейный Дом». Репродукция картины П. Пикассо «</w:t>
            </w:r>
            <w:proofErr w:type="spell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Герника</w:t>
            </w:r>
            <w:proofErr w:type="spell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Понимание содержания литературного произведения: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тема, главная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мысль, события, их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последовательность. Связь произведений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литературы с про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изведениями других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видов искусств: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с живописными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музыкальным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анализировать произведения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живописи; доказывать свое мнение;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выбирать приемы и средства художест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венной выразительности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текста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С.147-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Анна Ахматова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«Памяти друга»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Герои произведе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ния. Понимание содержания лите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ратурного произве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дения: тема, глав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ная мысль (идея),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события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понятие «контраст».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о том, что кон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траст бывает цветовой и звуковой.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работать с толковым словарем;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подтверждать строками из текста; описы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вать пейзаж; определять главного героя стихотворения; выделять средство худо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жественной выразительности - контраст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Характер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героя, его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поступки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и их мотивы.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Контраст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3"/>
                <w:sz w:val="24"/>
                <w:szCs w:val="24"/>
              </w:rPr>
              <w:t>С 151—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3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3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D78">
              <w:rPr>
                <w:rFonts w:ascii="Times New Roman" w:hAnsi="Times New Roman"/>
                <w:sz w:val="24"/>
                <w:szCs w:val="24"/>
              </w:rPr>
              <w:t>Н.Рыленков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«К Родине»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Комбиниро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Произведения вы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дающихся предста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вителей русской литературы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работать с толковым словарем;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подтверждать строками из текста; опи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сывать пейзаж; определять главного ге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роя стихотворения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С.152-153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Николай Рубцов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«Доволен я буквально всем!».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Слушаем музы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ку С.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Рахмани</w:t>
            </w: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нова «Концерт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№ 2, Сочине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ние 18»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выдающихся предста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литературы. Связь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произведений ли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тературы с произ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ведениями других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видов искусств: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живописными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и музыкальными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делить стихотворный текст на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смысловые части; цитировать строки;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анализировать точку зрения героя; ана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лизировать музыкальное произведение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3"/>
                <w:sz w:val="24"/>
                <w:szCs w:val="24"/>
              </w:rPr>
              <w:t>С.154—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3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3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Дмитрий </w:t>
            </w:r>
            <w:proofErr w:type="spell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Кедрин</w:t>
            </w:r>
            <w:proofErr w:type="spellEnd"/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«Все мне мере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щится поле с гречихою...».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Поход в «Му</w:t>
            </w: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зейный Дом».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Репродукция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картины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В. Попкова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«Моя 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бабушка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 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ее </w:t>
            </w:r>
            <w:r w:rsidRPr="00E53D78">
              <w:rPr>
                <w:rFonts w:ascii="Times New Roman" w:hAnsi="Times New Roman"/>
                <w:b/>
                <w:bCs/>
                <w:sz w:val="24"/>
                <w:szCs w:val="24"/>
              </w:rPr>
              <w:t>ковер»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Произведения вы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дающихся предста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литературы. Пони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мание содержания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литературного произведения: тема,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главная мысль,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события, их после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довательность.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Связь произведений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литературы с про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изведениями других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видов искусств: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 живописными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и музыкальными произведениями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главную мысль сти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хотворения; анализировать переживания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героя; анализировать произведение живописи; определять главного героя сти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хотворения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С.156-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Поход в 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«Музейный Дом». Репродукция картины Б. </w:t>
            </w:r>
            <w:proofErr w:type="spell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Кустодиева</w:t>
            </w:r>
            <w:proofErr w:type="spell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«Вербный торг у Спасских во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рот»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Древнегре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ческий гимн при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роде. Государст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венный гимн Российской Федерации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вслух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доступного текста целыми словами. Осмысление цели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чтения. Связь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изведений литературы с произведениями других видов искусств: с жи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вописными и му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lastRenderedPageBreak/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,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что гимн - это древний вид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стихо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творного текста, адресованный силе, от которой люди чувствуют зависимость. 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современную фото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графию с видом Спасской башни и ре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продукцию картины Бориса </w:t>
            </w:r>
            <w:proofErr w:type="spellStart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Кустодиева</w:t>
            </w:r>
            <w:proofErr w:type="spellEnd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«Вербный торг у Спасских ворот»; сравнивать два гимна: древнегреческий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и современный российский; определять,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кому обращен каждый гимн; сравнивать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первые строфы в обоих гимнах; сравни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вать содержание последних строк; объ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яснять значение выделенных слов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тельное 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С.159-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Поход в «Музейный Дом». Репродукция картины К. Брюллова «</w:t>
            </w:r>
            <w:proofErr w:type="gram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Последний</w:t>
            </w:r>
            <w:proofErr w:type="gramEnd"/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день Помпеи». </w:t>
            </w:r>
            <w:r w:rsidRPr="00E53D7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Плиний Млад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ший «Письмо Тациту»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Умение задавать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вопросы по содер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жанию </w:t>
            </w:r>
            <w:proofErr w:type="gram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прочитанного</w:t>
            </w:r>
            <w:proofErr w:type="gramEnd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. Устное изложение текста по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плану. Связь про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изведений литера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туры с произведе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ниями других ви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дов искусств: с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жи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вописными и музыкальными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фотографию руин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древней Помпеи и репродукцию карти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ны Карла Брюллова «Последний день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Помпеи»; рассказывать о творчестве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художника; сравнивать содержание картины К. </w:t>
            </w:r>
            <w:proofErr w:type="spellStart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Брюлова</w:t>
            </w:r>
            <w:proofErr w:type="spellEnd"/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и содержание произведения Плиния Младшего; цитировать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произведение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С.163-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А. Пушкин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«Везувий зев от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крыл – дым хлынул клубом...»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 выдающихся представителей русской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литературы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объяснять строки литературно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го произведения; определять, какой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рифмой связаны первые две строчки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стихотворения; рассказывать о творче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стве А.Пушкина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наизусть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С.167-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по теме «Убеж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даемся, что без прошлого у лю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дей нет будуще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го. Задумываемся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над тем, что та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кое отечество»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Развитие сюжета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произведения. Вы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разительное чте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ние. Произведения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классиков детской литературы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изученные произведения по раз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и осознанно чи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тать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Характер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героя, его поступки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 их мотивы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Отвечать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 во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Путешествие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 Казань. В мас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терской худож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ника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Участие в диалоге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при обсуждении прослушанного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произведения. По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строение неболь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шого монологиче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ского высказыва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ния о произведении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(героях,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событиях)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рассказывать о творчестве ху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дожника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тельное 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Хр.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, с. 177-182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 мастерской ху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дожника. </w:t>
            </w:r>
            <w:r w:rsidRPr="00E53D78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Поход в «Музей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ный Дом». Репродукции кар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тин И. </w:t>
            </w:r>
            <w:proofErr w:type="spell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Колмогорцевой</w:t>
            </w:r>
            <w:proofErr w:type="spell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«Мост </w:t>
            </w:r>
            <w:proofErr w:type="gram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через</w:t>
            </w:r>
            <w:proofErr w:type="gram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Казанку</w:t>
            </w:r>
            <w:proofErr w:type="gram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», «Улица Муссы </w:t>
            </w:r>
            <w:proofErr w:type="spellStart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Джалиля</w:t>
            </w:r>
            <w:proofErr w:type="spellEnd"/>
            <w:r w:rsidRPr="00E53D78">
              <w:rPr>
                <w:rFonts w:ascii="Times New Roman" w:hAnsi="Times New Roman"/>
                <w:b/>
                <w:sz w:val="24"/>
                <w:szCs w:val="24"/>
              </w:rPr>
              <w:t>», «Казанский кремль», «Ивановский монастырь», «Петропавлов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softHyphen/>
              <w:t>ский собор»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Умение задавать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вопросы по содер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жанию </w:t>
            </w:r>
            <w:proofErr w:type="gramStart"/>
            <w:r w:rsidRPr="00E53D78">
              <w:rPr>
                <w:rFonts w:ascii="Times New Roman" w:hAnsi="Times New Roman"/>
                <w:sz w:val="24"/>
                <w:szCs w:val="24"/>
              </w:rPr>
              <w:t>прочитан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ного</w:t>
            </w:r>
            <w:proofErr w:type="gramEnd"/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. Устное изло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жение текста по плану. Связь про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изведений литера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туры с произведе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ниями других ви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дов искусств: с жи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вописными и му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зыкальными про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изведениями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о работе худож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ника; о гравюрах на металле, которые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называют офортами.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пересказывать; анализировать 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сравнивать репродукции картин Ирины </w:t>
            </w:r>
            <w:proofErr w:type="spellStart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Колмогорцевой</w:t>
            </w:r>
            <w:proofErr w:type="spellEnd"/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; выделять средства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художественной выразительности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Офорты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Пересказ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текста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С.183-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D7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98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Олимпиада «Человек в мире культуры. Его прошлое, настоя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щее и будущее»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Комбиниро</w:t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ванный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Произведения выдающихся представителей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 русской литературы. Восприятие внутрен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него мира героя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выдающихся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представителей русской литературы, класси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кой детской литературы, произведения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современной отечественной и зарубеж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ной литературы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11"/>
                <w:sz w:val="24"/>
                <w:szCs w:val="24"/>
              </w:rPr>
              <w:t>Отвечать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на во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170-176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Олимпиада «Че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ловек в мире культуры. Его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прошлое, настоя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щее и будущее»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Понимание содер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жания литературно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го произведения: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тема,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главная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мысль, события, их 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последовательность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творчество выдающихся пред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ставителей русской литературы, класси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ков детской литературы, произведения современной отечественной и зарубеж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ной литературы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тельное 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 170-176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Олимпиада «Че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ловек в мире культуры. Его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>прошлое, настоя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щее и будущее»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Комби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ниро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ванный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Чтение вслух до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 xml:space="preserve">ступного текста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целыми словами.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Осмысление цели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чтения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творчество выдающихся пред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ставителей русской литературы, класси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ков детской литературы, произведения современной отечественной и зарубеж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ной литературы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Характер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героя, его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поступки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 их мотивы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Проверка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техники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чтения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С.170-176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E53D7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 теме «Человек в мире культуры. 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Его прошлое, на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стоящее и буду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щее»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 xml:space="preserve">Участие в диалоге при обсуждении прослушанного 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произведения. По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строение неболь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>шого монологиче</w:t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ского высказыва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ния о произведении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(героях, событиях)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изученные произведения по раз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делу.</w:t>
            </w:r>
          </w:p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и осознанно чи</w:t>
            </w:r>
            <w:r w:rsidRPr="00E53D7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тать текст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>Вырази</w:t>
            </w: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тельное чтение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С.170-176</w:t>
            </w: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D7C" w:rsidRPr="00E53D78" w:rsidTr="00005114">
        <w:trPr>
          <w:trHeight w:val="272"/>
        </w:trPr>
        <w:tc>
          <w:tcPr>
            <w:tcW w:w="56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13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Итоговое заседа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 клуба «Ключ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 заря»</w:t>
            </w:r>
          </w:p>
        </w:tc>
        <w:tc>
          <w:tcPr>
            <w:tcW w:w="425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Понимание основ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ного содержания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>услышанного про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z w:val="24"/>
                <w:szCs w:val="24"/>
              </w:rPr>
              <w:t>изведения</w:t>
            </w:r>
          </w:p>
        </w:tc>
        <w:tc>
          <w:tcPr>
            <w:tcW w:w="3686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E53D78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53D7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писать письмо в клуб «Ключ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и заря»</w:t>
            </w:r>
          </w:p>
        </w:tc>
        <w:tc>
          <w:tcPr>
            <w:tcW w:w="1701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>Письмен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E53D78">
              <w:rPr>
                <w:rFonts w:ascii="Times New Roman" w:hAnsi="Times New Roman"/>
                <w:spacing w:val="-7"/>
                <w:sz w:val="24"/>
                <w:szCs w:val="24"/>
              </w:rPr>
              <w:t>ное выска</w:t>
            </w:r>
            <w:r w:rsidRPr="00E53D7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зывание о </w:t>
            </w:r>
            <w:r w:rsidRPr="00E53D78">
              <w:rPr>
                <w:rFonts w:ascii="Times New Roman" w:hAnsi="Times New Roman"/>
                <w:spacing w:val="-8"/>
                <w:sz w:val="24"/>
                <w:szCs w:val="24"/>
              </w:rPr>
              <w:t>литератур</w:t>
            </w:r>
            <w:r w:rsidRPr="00E53D7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 xml:space="preserve">ном герое.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Письмо в клуб «Ключ и заря»</w:t>
            </w:r>
          </w:p>
        </w:tc>
        <w:tc>
          <w:tcPr>
            <w:tcW w:w="155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3D7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Отвечать </w:t>
            </w:r>
            <w:r w:rsidRPr="00E53D78">
              <w:rPr>
                <w:rFonts w:ascii="Times New Roman" w:hAnsi="Times New Roman"/>
                <w:sz w:val="24"/>
                <w:szCs w:val="24"/>
              </w:rPr>
              <w:t>на во</w:t>
            </w:r>
            <w:r w:rsidRPr="00E53D78">
              <w:rPr>
                <w:rFonts w:ascii="Times New Roman" w:hAnsi="Times New Roman"/>
                <w:sz w:val="24"/>
                <w:szCs w:val="24"/>
              </w:rPr>
              <w:softHyphen/>
              <w:t>просы</w:t>
            </w:r>
          </w:p>
        </w:tc>
        <w:tc>
          <w:tcPr>
            <w:tcW w:w="992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A1D7C" w:rsidRPr="00E53D78" w:rsidRDefault="003A1D7C" w:rsidP="0000511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1D7C" w:rsidRPr="00B9502B" w:rsidRDefault="003A1D7C" w:rsidP="003A1D7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D7C" w:rsidRDefault="003A1D7C" w:rsidP="003A1D7C"/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4F3" w:rsidRDefault="00AC44F3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114" w:rsidRPr="00E53D78" w:rsidRDefault="00005114" w:rsidP="00005114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</w:pP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Программу обеспечивают:</w:t>
      </w:r>
    </w:p>
    <w:p w:rsidR="00005114" w:rsidRPr="00E53D78" w:rsidRDefault="00005114" w:rsidP="00005114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005114" w:rsidRPr="00E53D78" w:rsidRDefault="00005114" w:rsidP="00005114">
      <w:pPr>
        <w:pStyle w:val="a7"/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Чуракова</w:t>
      </w:r>
      <w:proofErr w:type="spellEnd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Н.А. Литературное чтение. 4 класс: Учебник. В 2 ч. — </w:t>
      </w:r>
      <w:r w:rsidRPr="00E53D7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М.: </w:t>
      </w:r>
      <w:proofErr w:type="spellStart"/>
      <w:r w:rsidRPr="00E53D78">
        <w:rPr>
          <w:rFonts w:ascii="Times New Roman" w:hAnsi="Times New Roman" w:cs="Times New Roman"/>
          <w:color w:val="000000"/>
          <w:spacing w:val="5"/>
          <w:sz w:val="24"/>
          <w:szCs w:val="24"/>
        </w:rPr>
        <w:t>Академкнига</w:t>
      </w:r>
      <w:proofErr w:type="spellEnd"/>
      <w:r w:rsidRPr="00E53D78">
        <w:rPr>
          <w:rFonts w:ascii="Times New Roman" w:hAnsi="Times New Roman" w:cs="Times New Roman"/>
          <w:color w:val="000000"/>
          <w:spacing w:val="5"/>
          <w:sz w:val="24"/>
          <w:szCs w:val="24"/>
        </w:rPr>
        <w:t>/Учебник, 2005, 2006.</w:t>
      </w:r>
    </w:p>
    <w:p w:rsidR="00005114" w:rsidRPr="00E53D78" w:rsidRDefault="00005114" w:rsidP="00005114">
      <w:pPr>
        <w:pStyle w:val="a7"/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Малаховская</w:t>
      </w:r>
      <w:proofErr w:type="spellEnd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О.В. Литературное чтение. 4 класс: Хр./ Под редакцией </w:t>
      </w:r>
      <w:proofErr w:type="spellStart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Чураковой</w:t>
      </w:r>
      <w:proofErr w:type="spellEnd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Н.А. — М.: </w:t>
      </w:r>
      <w:proofErr w:type="spellStart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Академкнига</w:t>
      </w:r>
      <w:proofErr w:type="spellEnd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/Учебник, 2005,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2006.</w:t>
      </w:r>
    </w:p>
    <w:p w:rsidR="00005114" w:rsidRPr="00E53D78" w:rsidRDefault="00005114" w:rsidP="00005114">
      <w:pPr>
        <w:pStyle w:val="a7"/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Борисенкова</w:t>
      </w:r>
      <w:proofErr w:type="spellEnd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О.В., </w:t>
      </w:r>
      <w:proofErr w:type="spellStart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Чуракова</w:t>
      </w:r>
      <w:proofErr w:type="spellEnd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НА, </w:t>
      </w:r>
      <w:proofErr w:type="spellStart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Малаховская</w:t>
      </w:r>
      <w:proofErr w:type="spellEnd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О.В. Литературное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чтение. 4 класс: Методическое пособие. — М.: </w:t>
      </w:r>
      <w:proofErr w:type="spellStart"/>
      <w:r w:rsidRPr="00E53D78">
        <w:rPr>
          <w:rFonts w:ascii="Times New Roman" w:hAnsi="Times New Roman" w:cs="Times New Roman"/>
          <w:color w:val="000000"/>
          <w:sz w:val="24"/>
          <w:szCs w:val="24"/>
        </w:rPr>
        <w:t>Академкнига</w:t>
      </w:r>
      <w:proofErr w:type="spellEnd"/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/Учебник,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2005, 2006.</w:t>
      </w:r>
    </w:p>
    <w:p w:rsidR="00005114" w:rsidRDefault="00005114" w:rsidP="0000511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05114" w:rsidRDefault="00005114" w:rsidP="00005114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sectPr w:rsidR="00005114" w:rsidSect="00005114">
      <w:footerReference w:type="default" r:id="rId8"/>
      <w:pgSz w:w="16838" w:h="11906" w:orient="landscape"/>
      <w:pgMar w:top="567" w:right="567" w:bottom="45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252" w:rsidRDefault="00AD1252" w:rsidP="00E9466D">
      <w:r>
        <w:separator/>
      </w:r>
    </w:p>
  </w:endnote>
  <w:endnote w:type="continuationSeparator" w:id="1">
    <w:p w:rsidR="00AD1252" w:rsidRDefault="00AD1252" w:rsidP="00E94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84344"/>
      <w:docPartObj>
        <w:docPartGallery w:val="Page Numbers (Bottom of Page)"/>
        <w:docPartUnique/>
      </w:docPartObj>
    </w:sdtPr>
    <w:sdtContent>
      <w:p w:rsidR="00E9466D" w:rsidRDefault="002807EE">
        <w:pPr>
          <w:pStyle w:val="a5"/>
          <w:jc w:val="center"/>
        </w:pPr>
        <w:fldSimple w:instr=" PAGE   \* MERGEFORMAT ">
          <w:r w:rsidR="003E6949">
            <w:rPr>
              <w:noProof/>
            </w:rPr>
            <w:t>41</w:t>
          </w:r>
        </w:fldSimple>
      </w:p>
    </w:sdtContent>
  </w:sdt>
  <w:p w:rsidR="00E9466D" w:rsidRDefault="00E946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252" w:rsidRDefault="00AD1252" w:rsidP="00E9466D">
      <w:r>
        <w:separator/>
      </w:r>
    </w:p>
  </w:footnote>
  <w:footnote w:type="continuationSeparator" w:id="1">
    <w:p w:rsidR="00AD1252" w:rsidRDefault="00AD1252" w:rsidP="00E946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6ACA02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73CBA"/>
    <w:multiLevelType w:val="singleLevel"/>
    <w:tmpl w:val="F5B2571A"/>
    <w:lvl w:ilvl="0">
      <w:start w:val="1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B241D44"/>
    <w:multiLevelType w:val="hybridMultilevel"/>
    <w:tmpl w:val="545A7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C31B9"/>
    <w:multiLevelType w:val="hybridMultilevel"/>
    <w:tmpl w:val="AAFC267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4423330B"/>
    <w:multiLevelType w:val="hybridMultilevel"/>
    <w:tmpl w:val="F61E7DF8"/>
    <w:lvl w:ilvl="0" w:tplc="04190019">
      <w:start w:val="1"/>
      <w:numFmt w:val="low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C551FEE"/>
    <w:multiLevelType w:val="hybridMultilevel"/>
    <w:tmpl w:val="659815D2"/>
    <w:lvl w:ilvl="0" w:tplc="0419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F545B22"/>
    <w:multiLevelType w:val="hybridMultilevel"/>
    <w:tmpl w:val="460239D2"/>
    <w:lvl w:ilvl="0" w:tplc="A282CBA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2EA023E"/>
    <w:multiLevelType w:val="hybridMultilevel"/>
    <w:tmpl w:val="742AF2DC"/>
    <w:lvl w:ilvl="0" w:tplc="04190019">
      <w:start w:val="1"/>
      <w:numFmt w:val="lowerLetter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>
    <w:nsid w:val="6EF8740E"/>
    <w:multiLevelType w:val="hybridMultilevel"/>
    <w:tmpl w:val="408A3E7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7E7F30A5"/>
    <w:multiLevelType w:val="hybridMultilevel"/>
    <w:tmpl w:val="AE929C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5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0"/>
    <w:lvlOverride w:ilvl="0">
      <w:lvl w:ilvl="0">
        <w:numFmt w:val="bullet"/>
        <w:lvlText w:val="•"/>
        <w:legacy w:legacy="1" w:legacySpace="0" w:legacyIndent="139"/>
        <w:lvlJc w:val="left"/>
        <w:pPr>
          <w:ind w:left="284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1D7C"/>
    <w:rsid w:val="00005114"/>
    <w:rsid w:val="001179C5"/>
    <w:rsid w:val="001D50EB"/>
    <w:rsid w:val="002807EE"/>
    <w:rsid w:val="00323497"/>
    <w:rsid w:val="003A1D7C"/>
    <w:rsid w:val="003E6949"/>
    <w:rsid w:val="00625C39"/>
    <w:rsid w:val="0067542A"/>
    <w:rsid w:val="0068084E"/>
    <w:rsid w:val="009F7008"/>
    <w:rsid w:val="00A71F45"/>
    <w:rsid w:val="00AC44F3"/>
    <w:rsid w:val="00AD1252"/>
    <w:rsid w:val="00B06F15"/>
    <w:rsid w:val="00C551A6"/>
    <w:rsid w:val="00E9466D"/>
    <w:rsid w:val="00FB4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D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D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A1D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D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A1D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AE619A-6A01-4701-A818-2AA1992C8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46</Pages>
  <Words>10178</Words>
  <Characters>58018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68060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Admin</cp:lastModifiedBy>
  <cp:revision>8</cp:revision>
  <dcterms:created xsi:type="dcterms:W3CDTF">2014-09-09T05:41:00Z</dcterms:created>
  <dcterms:modified xsi:type="dcterms:W3CDTF">2014-10-14T00:24:00Z</dcterms:modified>
</cp:coreProperties>
</file>